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A28" w:rsidRPr="00871991" w:rsidRDefault="00E64A28" w:rsidP="00E64A28">
      <w:pPr>
        <w:autoSpaceDE w:val="0"/>
        <w:autoSpaceDN w:val="0"/>
        <w:adjustRightInd w:val="0"/>
        <w:jc w:val="center"/>
        <w:rPr>
          <w:b/>
          <w:bCs/>
          <w:sz w:val="28"/>
          <w:szCs w:val="28"/>
        </w:rPr>
      </w:pPr>
      <w:r w:rsidRPr="00871991">
        <w:rPr>
          <w:b/>
          <w:bCs/>
          <w:sz w:val="28"/>
          <w:szCs w:val="28"/>
        </w:rPr>
        <w:object w:dxaOrig="6567" w:dyaOrig="8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v:imagedata r:id="rId5" o:title=""/>
          </v:shape>
          <o:OLEObject Type="Embed" ProgID="MSDraw" ShapeID="_x0000_i1025" DrawAspect="Content" ObjectID="_1700289949" r:id="rId6">
            <o:FieldCodes>\* MERGEFORMAT</o:FieldCodes>
          </o:OLEObject>
        </w:object>
      </w:r>
    </w:p>
    <w:p w:rsidR="00E64A28" w:rsidRPr="00871991" w:rsidRDefault="00E64A28" w:rsidP="00E64A28">
      <w:pPr>
        <w:jc w:val="center"/>
        <w:rPr>
          <w:sz w:val="28"/>
          <w:szCs w:val="28"/>
        </w:rPr>
      </w:pPr>
      <w:r w:rsidRPr="00871991">
        <w:rPr>
          <w:sz w:val="28"/>
          <w:szCs w:val="28"/>
        </w:rPr>
        <w:t>УКРАЇНА</w:t>
      </w:r>
    </w:p>
    <w:p w:rsidR="00E64A28" w:rsidRPr="00871991" w:rsidRDefault="00E64A28" w:rsidP="00E64A28">
      <w:pPr>
        <w:jc w:val="center"/>
        <w:rPr>
          <w:b/>
          <w:sz w:val="28"/>
          <w:szCs w:val="28"/>
        </w:rPr>
      </w:pPr>
      <w:r w:rsidRPr="00871991">
        <w:rPr>
          <w:b/>
          <w:sz w:val="28"/>
          <w:szCs w:val="28"/>
        </w:rPr>
        <w:t>РАФАЛІВСЬКА СЕЛИЩНА РАДА</w:t>
      </w:r>
    </w:p>
    <w:p w:rsidR="00E64A28" w:rsidRPr="00871991" w:rsidRDefault="00E64A28" w:rsidP="00E64A28">
      <w:pPr>
        <w:jc w:val="center"/>
        <w:rPr>
          <w:sz w:val="28"/>
          <w:szCs w:val="28"/>
        </w:rPr>
      </w:pPr>
      <w:r w:rsidRPr="00871991">
        <w:rPr>
          <w:sz w:val="28"/>
          <w:szCs w:val="28"/>
        </w:rPr>
        <w:t>ВОЛОДИМИРЕЦЬКОГО РАЙОНУ РІВНЕНСЬКОЇ ОБЛАСТІ</w:t>
      </w:r>
    </w:p>
    <w:p w:rsidR="00E64A28" w:rsidRDefault="00E64A28" w:rsidP="00E64A28">
      <w:pPr>
        <w:jc w:val="center"/>
        <w:rPr>
          <w:sz w:val="28"/>
          <w:szCs w:val="28"/>
        </w:rPr>
      </w:pPr>
      <w:r>
        <w:rPr>
          <w:sz w:val="28"/>
          <w:szCs w:val="28"/>
        </w:rPr>
        <w:t>СЬОМЕ СКЛИКАННЯ</w:t>
      </w:r>
    </w:p>
    <w:p w:rsidR="00E64A28" w:rsidRDefault="00E64A28" w:rsidP="00E64A28">
      <w:pPr>
        <w:jc w:val="center"/>
        <w:rPr>
          <w:sz w:val="28"/>
          <w:szCs w:val="28"/>
        </w:rPr>
      </w:pPr>
      <w:r>
        <w:rPr>
          <w:sz w:val="28"/>
          <w:szCs w:val="28"/>
        </w:rPr>
        <w:t>ШОСТА СЕСІЯ</w:t>
      </w:r>
    </w:p>
    <w:p w:rsidR="00E64A28" w:rsidRPr="00871991" w:rsidRDefault="00E64A28" w:rsidP="00E64A28">
      <w:pPr>
        <w:jc w:val="center"/>
        <w:rPr>
          <w:sz w:val="28"/>
          <w:szCs w:val="28"/>
        </w:rPr>
      </w:pPr>
      <w:r>
        <w:rPr>
          <w:sz w:val="28"/>
          <w:szCs w:val="28"/>
        </w:rPr>
        <w:t xml:space="preserve"> </w:t>
      </w:r>
    </w:p>
    <w:p w:rsidR="00E64A28" w:rsidRPr="00871991" w:rsidRDefault="00E64A28" w:rsidP="00E64A28">
      <w:pPr>
        <w:jc w:val="center"/>
        <w:rPr>
          <w:b/>
          <w:sz w:val="28"/>
          <w:szCs w:val="28"/>
        </w:rPr>
      </w:pPr>
      <w:r w:rsidRPr="00871991">
        <w:rPr>
          <w:b/>
          <w:sz w:val="28"/>
          <w:szCs w:val="28"/>
        </w:rPr>
        <w:t>Р І Ш Е Н Н Я</w:t>
      </w:r>
    </w:p>
    <w:p w:rsidR="00E64A28" w:rsidRPr="00871991" w:rsidRDefault="00E64A28" w:rsidP="00E64A28">
      <w:pPr>
        <w:jc w:val="center"/>
        <w:rPr>
          <w:b/>
          <w:sz w:val="28"/>
          <w:szCs w:val="28"/>
        </w:rPr>
      </w:pPr>
      <w:r>
        <w:rPr>
          <w:b/>
          <w:sz w:val="28"/>
          <w:szCs w:val="28"/>
        </w:rPr>
        <w:t xml:space="preserve">                                                                                      </w:t>
      </w:r>
    </w:p>
    <w:p w:rsidR="00E64A28" w:rsidRPr="00871991" w:rsidRDefault="00E64A28" w:rsidP="00E64A28">
      <w:pPr>
        <w:jc w:val="both"/>
        <w:rPr>
          <w:b/>
          <w:sz w:val="28"/>
          <w:szCs w:val="28"/>
        </w:rPr>
      </w:pPr>
      <w:r w:rsidRPr="00871991">
        <w:rPr>
          <w:sz w:val="28"/>
          <w:szCs w:val="28"/>
        </w:rPr>
        <w:t xml:space="preserve">від </w:t>
      </w:r>
      <w:r>
        <w:rPr>
          <w:sz w:val="28"/>
          <w:szCs w:val="28"/>
        </w:rPr>
        <w:t xml:space="preserve">25 червня </w:t>
      </w:r>
      <w:r w:rsidRPr="00BD3EFD">
        <w:rPr>
          <w:sz w:val="28"/>
          <w:szCs w:val="28"/>
        </w:rPr>
        <w:t xml:space="preserve">2020 </w:t>
      </w:r>
      <w:r w:rsidRPr="00871991">
        <w:rPr>
          <w:sz w:val="28"/>
          <w:szCs w:val="28"/>
        </w:rPr>
        <w:t xml:space="preserve">року                                          </w:t>
      </w:r>
      <w:r>
        <w:rPr>
          <w:sz w:val="28"/>
          <w:szCs w:val="28"/>
        </w:rPr>
        <w:t xml:space="preserve">           </w:t>
      </w:r>
      <w:r w:rsidRPr="00871991">
        <w:rPr>
          <w:sz w:val="28"/>
          <w:szCs w:val="28"/>
        </w:rPr>
        <w:t xml:space="preserve">                 </w:t>
      </w:r>
      <w:r w:rsidRPr="00871991">
        <w:rPr>
          <w:b/>
          <w:sz w:val="28"/>
          <w:szCs w:val="28"/>
        </w:rPr>
        <w:t>№</w:t>
      </w:r>
      <w:r>
        <w:rPr>
          <w:b/>
          <w:sz w:val="28"/>
          <w:szCs w:val="28"/>
        </w:rPr>
        <w:t>129</w:t>
      </w:r>
    </w:p>
    <w:p w:rsidR="00E64A28" w:rsidRDefault="00E64A28" w:rsidP="00E64A28">
      <w:pPr>
        <w:autoSpaceDE w:val="0"/>
        <w:autoSpaceDN w:val="0"/>
        <w:adjustRightInd w:val="0"/>
        <w:rPr>
          <w:sz w:val="28"/>
          <w:szCs w:val="28"/>
        </w:rPr>
      </w:pPr>
    </w:p>
    <w:p w:rsidR="00E64A28" w:rsidRPr="00916E57" w:rsidRDefault="00E64A28" w:rsidP="00E64A28">
      <w:pPr>
        <w:tabs>
          <w:tab w:val="left" w:pos="567"/>
          <w:tab w:val="left" w:pos="709"/>
        </w:tabs>
        <w:jc w:val="both"/>
        <w:rPr>
          <w:b/>
          <w:i/>
          <w:sz w:val="28"/>
          <w:szCs w:val="28"/>
        </w:rPr>
      </w:pPr>
      <w:r w:rsidRPr="00916E57">
        <w:rPr>
          <w:b/>
          <w:i/>
          <w:sz w:val="28"/>
          <w:szCs w:val="28"/>
        </w:rPr>
        <w:t xml:space="preserve">Про встановлення ставок та пільг із </w:t>
      </w:r>
    </w:p>
    <w:p w:rsidR="00E64A28" w:rsidRPr="00916E57" w:rsidRDefault="00E64A28" w:rsidP="00E64A28">
      <w:pPr>
        <w:tabs>
          <w:tab w:val="left" w:pos="567"/>
          <w:tab w:val="left" w:pos="709"/>
        </w:tabs>
        <w:jc w:val="both"/>
        <w:rPr>
          <w:b/>
          <w:i/>
          <w:sz w:val="28"/>
          <w:szCs w:val="28"/>
        </w:rPr>
      </w:pPr>
      <w:r w:rsidRPr="00916E57">
        <w:rPr>
          <w:b/>
          <w:i/>
          <w:sz w:val="28"/>
          <w:szCs w:val="28"/>
        </w:rPr>
        <w:t xml:space="preserve">сплати земельного податку на 2021 рік </w:t>
      </w:r>
    </w:p>
    <w:p w:rsidR="00E64A28" w:rsidRPr="00916E57" w:rsidRDefault="00E64A28" w:rsidP="00E64A28">
      <w:pPr>
        <w:jc w:val="both"/>
        <w:rPr>
          <w:b/>
          <w:i/>
          <w:sz w:val="28"/>
          <w:szCs w:val="28"/>
          <w:u w:val="single"/>
        </w:rPr>
      </w:pPr>
      <w:r w:rsidRPr="00916E57">
        <w:rPr>
          <w:b/>
          <w:i/>
          <w:sz w:val="28"/>
          <w:szCs w:val="28"/>
          <w:u w:val="single"/>
        </w:rPr>
        <w:t>по Великожолудській сільській  раді .</w:t>
      </w:r>
    </w:p>
    <w:p w:rsidR="00E64A28" w:rsidRDefault="00E64A28" w:rsidP="00E64A28">
      <w:pPr>
        <w:jc w:val="both"/>
        <w:rPr>
          <w:sz w:val="6"/>
          <w:szCs w:val="6"/>
        </w:rPr>
      </w:pPr>
    </w:p>
    <w:p w:rsidR="00E64A28" w:rsidRDefault="00E64A28" w:rsidP="00E64A28">
      <w:pPr>
        <w:jc w:val="both"/>
        <w:rPr>
          <w:sz w:val="6"/>
          <w:szCs w:val="6"/>
        </w:rPr>
      </w:pPr>
    </w:p>
    <w:p w:rsidR="00E64A28" w:rsidRDefault="00E64A28" w:rsidP="00E64A28">
      <w:pPr>
        <w:tabs>
          <w:tab w:val="left" w:pos="709"/>
        </w:tabs>
        <w:jc w:val="both"/>
        <w:rPr>
          <w:bCs/>
          <w:sz w:val="28"/>
          <w:szCs w:val="28"/>
        </w:rPr>
      </w:pPr>
      <w:r>
        <w:rPr>
          <w:bCs/>
          <w:sz w:val="28"/>
          <w:szCs w:val="28"/>
        </w:rPr>
        <w:t xml:space="preserve">        На виконання постанови Кабінету Міністрів України від 24.05.2017 №483 </w:t>
      </w:r>
      <w:r>
        <w:rPr>
          <w:sz w:val="28"/>
          <w:szCs w:val="28"/>
        </w:rPr>
        <w:t>«Про затвердження форм типових рішень про встановлення ставок та пільг зі сплати земельного податку та податку на нерухоме майно, відмінне від земельної ділянки», керуючись абзацами другим і третім пункту 284.1 статті 284 Податкового кодексу України</w:t>
      </w:r>
      <w:r>
        <w:rPr>
          <w:bCs/>
          <w:sz w:val="28"/>
          <w:szCs w:val="28"/>
        </w:rPr>
        <w:t xml:space="preserve"> та пунктом 24 частини першої статті 26 Закону України «Про місцеве самоврядування в Україні»,  селищна  рада   </w:t>
      </w:r>
    </w:p>
    <w:p w:rsidR="00E64A28" w:rsidRDefault="00E64A28" w:rsidP="00E64A28">
      <w:pPr>
        <w:spacing w:line="270" w:lineRule="atLeast"/>
        <w:ind w:firstLine="540"/>
        <w:jc w:val="both"/>
        <w:rPr>
          <w:color w:val="FF0000"/>
          <w:sz w:val="10"/>
          <w:szCs w:val="10"/>
        </w:rPr>
      </w:pPr>
      <w:r>
        <w:rPr>
          <w:color w:val="FF0000"/>
          <w:szCs w:val="28"/>
        </w:rPr>
        <w:t xml:space="preserve">  </w:t>
      </w:r>
    </w:p>
    <w:p w:rsidR="00E64A28" w:rsidRDefault="00E64A28" w:rsidP="00E64A28">
      <w:pPr>
        <w:jc w:val="center"/>
        <w:rPr>
          <w:b/>
          <w:bCs/>
          <w:sz w:val="28"/>
          <w:szCs w:val="28"/>
        </w:rPr>
      </w:pPr>
      <w:r>
        <w:rPr>
          <w:b/>
          <w:bCs/>
          <w:sz w:val="28"/>
          <w:szCs w:val="28"/>
        </w:rPr>
        <w:t>в и р і ш и л а :</w:t>
      </w:r>
    </w:p>
    <w:p w:rsidR="00E64A28" w:rsidRDefault="00E64A28" w:rsidP="00E64A28">
      <w:pPr>
        <w:jc w:val="center"/>
        <w:rPr>
          <w:b/>
          <w:bCs/>
          <w:sz w:val="28"/>
          <w:szCs w:val="28"/>
        </w:rPr>
      </w:pPr>
    </w:p>
    <w:p w:rsidR="00E64A28" w:rsidRPr="00361577" w:rsidRDefault="00E64A28" w:rsidP="00E64A28">
      <w:pPr>
        <w:rPr>
          <w:bCs/>
          <w:sz w:val="28"/>
          <w:szCs w:val="28"/>
        </w:rPr>
      </w:pPr>
      <w:r>
        <w:rPr>
          <w:bCs/>
          <w:sz w:val="28"/>
          <w:szCs w:val="28"/>
        </w:rPr>
        <w:t xml:space="preserve">    </w:t>
      </w:r>
      <w:r w:rsidRPr="00361577">
        <w:rPr>
          <w:bCs/>
          <w:sz w:val="28"/>
          <w:szCs w:val="28"/>
        </w:rPr>
        <w:t>Погодити проєкт рішення «</w:t>
      </w:r>
      <w:r>
        <w:rPr>
          <w:bCs/>
          <w:sz w:val="28"/>
          <w:szCs w:val="28"/>
        </w:rPr>
        <w:t>П</w:t>
      </w:r>
      <w:r w:rsidRPr="00361577">
        <w:rPr>
          <w:bCs/>
          <w:sz w:val="28"/>
          <w:szCs w:val="28"/>
        </w:rPr>
        <w:t>ро встановлення ставок та пільг із сплати земельного податку на</w:t>
      </w:r>
      <w:r>
        <w:rPr>
          <w:bCs/>
          <w:sz w:val="28"/>
          <w:szCs w:val="28"/>
        </w:rPr>
        <w:t xml:space="preserve"> 2021 рік по Великожолудській сільській </w:t>
      </w:r>
      <w:r w:rsidRPr="00361577">
        <w:rPr>
          <w:bCs/>
          <w:sz w:val="28"/>
          <w:szCs w:val="28"/>
        </w:rPr>
        <w:t xml:space="preserve"> раді</w:t>
      </w:r>
      <w:r>
        <w:rPr>
          <w:bCs/>
          <w:sz w:val="28"/>
          <w:szCs w:val="28"/>
        </w:rPr>
        <w:t>:</w:t>
      </w:r>
    </w:p>
    <w:p w:rsidR="00E64A28" w:rsidRDefault="00E64A28" w:rsidP="00E64A28">
      <w:pPr>
        <w:jc w:val="center"/>
        <w:rPr>
          <w:b/>
          <w:bCs/>
          <w:color w:val="FF0000"/>
          <w:sz w:val="6"/>
          <w:szCs w:val="6"/>
        </w:rPr>
      </w:pPr>
    </w:p>
    <w:p w:rsidR="00E64A28" w:rsidRDefault="00E64A28" w:rsidP="00E64A28">
      <w:pPr>
        <w:pStyle w:val="ad"/>
        <w:spacing w:before="0"/>
        <w:jc w:val="both"/>
        <w:rPr>
          <w:rFonts w:ascii="Times New Roman" w:hAnsi="Times New Roman"/>
          <w:noProof/>
          <w:sz w:val="28"/>
          <w:szCs w:val="28"/>
          <w:lang w:val="ru-RU"/>
        </w:rPr>
      </w:pPr>
      <w:r>
        <w:rPr>
          <w:rFonts w:ascii="Times New Roman" w:hAnsi="Times New Roman"/>
          <w:noProof/>
          <w:sz w:val="28"/>
          <w:szCs w:val="28"/>
          <w:lang w:val="ru-RU"/>
        </w:rPr>
        <w:t>1. Установити на території Великожолудської сільської ради:</w:t>
      </w:r>
    </w:p>
    <w:p w:rsidR="00E64A28" w:rsidRDefault="00E64A28" w:rsidP="00E64A28">
      <w:pPr>
        <w:pStyle w:val="ad"/>
        <w:spacing w:before="0"/>
        <w:jc w:val="both"/>
        <w:rPr>
          <w:rFonts w:ascii="Times New Roman" w:hAnsi="Times New Roman"/>
          <w:noProof/>
          <w:sz w:val="28"/>
          <w:szCs w:val="28"/>
          <w:lang w:val="ru-RU"/>
        </w:rPr>
      </w:pPr>
      <w:r>
        <w:rPr>
          <w:rFonts w:ascii="Times New Roman" w:hAnsi="Times New Roman"/>
          <w:noProof/>
          <w:sz w:val="28"/>
          <w:szCs w:val="28"/>
          <w:lang w:val="ru-RU"/>
        </w:rPr>
        <w:t>1) ставки земельного податку згідно з додатком 1;</w:t>
      </w:r>
    </w:p>
    <w:p w:rsidR="00E64A28" w:rsidRDefault="00E64A28" w:rsidP="00E64A28">
      <w:pPr>
        <w:pStyle w:val="ad"/>
        <w:spacing w:before="0"/>
        <w:jc w:val="both"/>
        <w:rPr>
          <w:rFonts w:ascii="Times New Roman" w:hAnsi="Times New Roman"/>
          <w:noProof/>
          <w:sz w:val="28"/>
          <w:szCs w:val="28"/>
          <w:lang w:val="ru-RU"/>
        </w:rPr>
      </w:pPr>
      <w:r>
        <w:rPr>
          <w:rFonts w:ascii="Times New Roman" w:hAnsi="Times New Roman"/>
          <w:noProof/>
          <w:sz w:val="28"/>
          <w:szCs w:val="28"/>
          <w:lang w:val="ru-RU"/>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E64A28" w:rsidRDefault="00E64A28" w:rsidP="00E64A28">
      <w:pPr>
        <w:pStyle w:val="ad"/>
        <w:tabs>
          <w:tab w:val="left" w:pos="709"/>
          <w:tab w:val="left" w:pos="1134"/>
        </w:tabs>
        <w:spacing w:before="0"/>
        <w:jc w:val="both"/>
        <w:rPr>
          <w:rFonts w:ascii="Times New Roman" w:hAnsi="Times New Roman"/>
          <w:noProof/>
          <w:sz w:val="28"/>
          <w:szCs w:val="28"/>
          <w:lang w:val="ru-RU"/>
        </w:rPr>
      </w:pPr>
      <w:r>
        <w:rPr>
          <w:rFonts w:ascii="Times New Roman" w:hAnsi="Times New Roman"/>
          <w:noProof/>
          <w:sz w:val="28"/>
          <w:szCs w:val="28"/>
          <w:lang w:val="ru-RU"/>
        </w:rPr>
        <w:t>2. Оприлюднити рішення згідно чинного законодавства.</w:t>
      </w:r>
    </w:p>
    <w:p w:rsidR="00E64A28" w:rsidRDefault="00E64A28" w:rsidP="00E64A28">
      <w:pPr>
        <w:pStyle w:val="ad"/>
        <w:spacing w:before="0"/>
        <w:jc w:val="both"/>
        <w:rPr>
          <w:rFonts w:ascii="Times New Roman" w:hAnsi="Times New Roman"/>
          <w:noProof/>
          <w:sz w:val="28"/>
          <w:szCs w:val="28"/>
        </w:rPr>
      </w:pPr>
      <w:r>
        <w:rPr>
          <w:rFonts w:ascii="Times New Roman" w:hAnsi="Times New Roman"/>
          <w:noProof/>
          <w:sz w:val="28"/>
          <w:szCs w:val="28"/>
        </w:rPr>
        <w:t>3. Рішення набирає чинності з 1 січня 2021 року.</w:t>
      </w:r>
    </w:p>
    <w:p w:rsidR="00E64A28" w:rsidRDefault="00E64A28" w:rsidP="00E64A28">
      <w:pPr>
        <w:pStyle w:val="ad"/>
        <w:tabs>
          <w:tab w:val="left" w:pos="709"/>
          <w:tab w:val="left" w:pos="1134"/>
        </w:tabs>
        <w:spacing w:before="0"/>
        <w:jc w:val="both"/>
        <w:rPr>
          <w:rFonts w:ascii="Times New Roman" w:hAnsi="Times New Roman"/>
          <w:noProof/>
          <w:sz w:val="28"/>
          <w:szCs w:val="28"/>
        </w:rPr>
      </w:pPr>
      <w:r>
        <w:rPr>
          <w:rFonts w:ascii="Times New Roman" w:hAnsi="Times New Roman"/>
          <w:noProof/>
          <w:sz w:val="28"/>
          <w:szCs w:val="28"/>
        </w:rPr>
        <w:t xml:space="preserve">4. Контроль за виконанням даного рішення покласти на </w:t>
      </w:r>
      <w:r w:rsidRPr="005E57CA">
        <w:rPr>
          <w:rFonts w:ascii="Times New Roman" w:hAnsi="Times New Roman"/>
          <w:noProof/>
          <w:sz w:val="28"/>
          <w:szCs w:val="28"/>
        </w:rPr>
        <w:t>постійну комісію з</w:t>
      </w:r>
      <w:r w:rsidRPr="005E57CA">
        <w:rPr>
          <w:rFonts w:ascii="Times New Roman" w:hAnsi="Times New Roman"/>
          <w:sz w:val="28"/>
          <w:szCs w:val="28"/>
        </w:rPr>
        <w:t xml:space="preserve"> питань планування фінансів, бюджету, соціально-економічного розвитку, інвестиційної політики, податків,  комунальної власності та   енергозбереження</w:t>
      </w:r>
      <w:r>
        <w:rPr>
          <w:rFonts w:ascii="Times New Roman" w:hAnsi="Times New Roman"/>
          <w:sz w:val="28"/>
          <w:szCs w:val="28"/>
        </w:rPr>
        <w:t xml:space="preserve"> та</w:t>
      </w:r>
      <w:r w:rsidRPr="00916E57">
        <w:rPr>
          <w:rFonts w:ascii="Times New Roman" w:hAnsi="Times New Roman"/>
          <w:sz w:val="28"/>
          <w:szCs w:val="28"/>
        </w:rPr>
        <w:t xml:space="preserve"> </w:t>
      </w:r>
      <w:r>
        <w:rPr>
          <w:rFonts w:ascii="Times New Roman" w:hAnsi="Times New Roman"/>
          <w:sz w:val="28"/>
          <w:szCs w:val="28"/>
        </w:rPr>
        <w:t>постійну комісію з питань земельних відносин, архітектури, містобудування, благоустрою, інфраструктури, житлової політики, житлово-комунального господарства та екології.</w:t>
      </w:r>
    </w:p>
    <w:p w:rsidR="00E64A28" w:rsidRPr="00361577" w:rsidRDefault="00E64A28" w:rsidP="00E64A28">
      <w:pPr>
        <w:pStyle w:val="ad"/>
        <w:spacing w:before="0"/>
        <w:ind w:firstLine="0"/>
        <w:rPr>
          <w:rFonts w:ascii="Times New Roman" w:hAnsi="Times New Roman"/>
          <w:b/>
          <w:noProof/>
          <w:sz w:val="24"/>
          <w:szCs w:val="24"/>
        </w:rPr>
      </w:pPr>
    </w:p>
    <w:p w:rsidR="00E64A28" w:rsidRDefault="00E64A28" w:rsidP="00E64A28">
      <w:pPr>
        <w:pStyle w:val="ad"/>
        <w:spacing w:before="0"/>
        <w:ind w:firstLine="0"/>
        <w:jc w:val="both"/>
        <w:rPr>
          <w:rFonts w:ascii="Times New Roman" w:hAnsi="Times New Roman"/>
          <w:b/>
          <w:noProof/>
          <w:sz w:val="28"/>
          <w:szCs w:val="28"/>
        </w:rPr>
      </w:pPr>
      <w:r w:rsidRPr="00361577">
        <w:rPr>
          <w:rFonts w:ascii="Times New Roman" w:hAnsi="Times New Roman"/>
          <w:b/>
          <w:noProof/>
          <w:sz w:val="28"/>
          <w:szCs w:val="28"/>
        </w:rPr>
        <w:t xml:space="preserve">Селищний голова                                      </w:t>
      </w:r>
      <w:r>
        <w:rPr>
          <w:rFonts w:ascii="Times New Roman" w:hAnsi="Times New Roman"/>
          <w:b/>
          <w:noProof/>
          <w:sz w:val="28"/>
          <w:szCs w:val="28"/>
        </w:rPr>
        <w:t xml:space="preserve">       В.С.Совгуть          </w:t>
      </w:r>
    </w:p>
    <w:p w:rsidR="00E64A28" w:rsidRDefault="00E64A28" w:rsidP="00E64A28">
      <w:pPr>
        <w:pStyle w:val="ad"/>
        <w:spacing w:before="0"/>
        <w:ind w:firstLine="0"/>
        <w:jc w:val="both"/>
        <w:rPr>
          <w:rFonts w:ascii="Times New Roman" w:hAnsi="Times New Roman"/>
          <w:b/>
          <w:noProof/>
          <w:sz w:val="28"/>
          <w:szCs w:val="28"/>
        </w:rPr>
      </w:pPr>
    </w:p>
    <w:p w:rsidR="00E64A28" w:rsidRDefault="00E64A28" w:rsidP="00E64A28">
      <w:pPr>
        <w:pStyle w:val="ad"/>
        <w:spacing w:before="0"/>
        <w:ind w:firstLine="0"/>
        <w:jc w:val="both"/>
        <w:rPr>
          <w:rFonts w:ascii="Times New Roman" w:hAnsi="Times New Roman"/>
          <w:b/>
          <w:noProof/>
          <w:sz w:val="28"/>
          <w:szCs w:val="28"/>
        </w:rPr>
      </w:pPr>
    </w:p>
    <w:p w:rsidR="00E64A28" w:rsidRDefault="00E64A28" w:rsidP="00E64A28">
      <w:pPr>
        <w:pStyle w:val="ad"/>
        <w:spacing w:before="0"/>
        <w:ind w:firstLine="0"/>
        <w:jc w:val="both"/>
        <w:rPr>
          <w:rFonts w:ascii="Times New Roman" w:hAnsi="Times New Roman"/>
          <w:b/>
          <w:noProof/>
          <w:sz w:val="28"/>
          <w:szCs w:val="28"/>
        </w:rPr>
      </w:pPr>
    </w:p>
    <w:p w:rsidR="00E64A28" w:rsidRPr="00503339" w:rsidRDefault="00E64A28" w:rsidP="00E64A28">
      <w:pPr>
        <w:pStyle w:val="ShapkaDocumentu"/>
        <w:spacing w:after="0"/>
        <w:rPr>
          <w:rFonts w:ascii="Times New Roman" w:hAnsi="Times New Roman"/>
        </w:rPr>
      </w:pPr>
      <w:r w:rsidRPr="00E0170D">
        <w:rPr>
          <w:rFonts w:ascii="Times New Roman" w:hAnsi="Times New Roman"/>
        </w:rPr>
        <w:lastRenderedPageBreak/>
        <w:t>Додаток 1</w:t>
      </w:r>
      <w:r w:rsidRPr="00E0170D">
        <w:rPr>
          <w:rFonts w:ascii="Times New Roman" w:hAnsi="Times New Roman"/>
        </w:rPr>
        <w:br/>
      </w:r>
      <w:r w:rsidRPr="00503339">
        <w:rPr>
          <w:rFonts w:ascii="Times New Roman" w:hAnsi="Times New Roman"/>
        </w:rPr>
        <w:t>ЗАТВЕРДЖЕНО</w:t>
      </w:r>
    </w:p>
    <w:p w:rsidR="00E64A28" w:rsidRDefault="00E64A28" w:rsidP="00E64A28">
      <w:pPr>
        <w:pStyle w:val="ShapkaDocumentu"/>
        <w:spacing w:after="0"/>
        <w:rPr>
          <w:rFonts w:ascii="Times New Roman" w:hAnsi="Times New Roman"/>
        </w:rPr>
      </w:pPr>
      <w:r w:rsidRPr="00503339">
        <w:rPr>
          <w:rFonts w:ascii="Times New Roman" w:hAnsi="Times New Roman"/>
        </w:rPr>
        <w:t xml:space="preserve">рішенням </w:t>
      </w:r>
      <w:r>
        <w:rPr>
          <w:rFonts w:ascii="Times New Roman" w:hAnsi="Times New Roman"/>
        </w:rPr>
        <w:t>Рафалівської селищної ради</w:t>
      </w:r>
      <w:r w:rsidRPr="00503339">
        <w:rPr>
          <w:rFonts w:ascii="Times New Roman" w:hAnsi="Times New Roman"/>
        </w:rPr>
        <w:t xml:space="preserve"> </w:t>
      </w:r>
    </w:p>
    <w:p w:rsidR="00E64A28" w:rsidRPr="00487C2B" w:rsidRDefault="00E64A28" w:rsidP="00E64A28">
      <w:pPr>
        <w:pStyle w:val="ShapkaDocumentu"/>
        <w:spacing w:after="0"/>
        <w:rPr>
          <w:rFonts w:ascii="Times New Roman" w:hAnsi="Times New Roman"/>
          <w:b/>
        </w:rPr>
      </w:pPr>
      <w:r>
        <w:rPr>
          <w:rFonts w:ascii="Times New Roman" w:hAnsi="Times New Roman"/>
        </w:rPr>
        <w:t>від 25 червня 2020</w:t>
      </w:r>
      <w:r w:rsidRPr="00503339">
        <w:rPr>
          <w:rFonts w:ascii="Times New Roman" w:hAnsi="Times New Roman"/>
        </w:rPr>
        <w:t xml:space="preserve"> року</w:t>
      </w:r>
      <w:r w:rsidRPr="00487C2B">
        <w:rPr>
          <w:rFonts w:ascii="Times New Roman" w:hAnsi="Times New Roman"/>
        </w:rPr>
        <w:t xml:space="preserve"> </w:t>
      </w:r>
      <w:r>
        <w:rPr>
          <w:rFonts w:ascii="Times New Roman" w:hAnsi="Times New Roman"/>
          <w:b/>
        </w:rPr>
        <w:t>№129</w:t>
      </w:r>
    </w:p>
    <w:p w:rsidR="00E64A28" w:rsidRPr="00E43E1C" w:rsidRDefault="00E64A28" w:rsidP="00E64A28">
      <w:pPr>
        <w:pStyle w:val="ad"/>
        <w:ind w:firstLine="0"/>
        <w:rPr>
          <w:rFonts w:asciiTheme="minorHAnsi" w:hAnsiTheme="minorHAnsi"/>
        </w:rPr>
      </w:pPr>
    </w:p>
    <w:p w:rsidR="00E64A28" w:rsidRDefault="00E64A28" w:rsidP="00E64A28">
      <w:pPr>
        <w:pStyle w:val="ae"/>
        <w:spacing w:before="0" w:after="0"/>
        <w:rPr>
          <w:vertAlign w:val="superscript"/>
        </w:rPr>
      </w:pPr>
      <w:r w:rsidRPr="00503339">
        <w:t xml:space="preserve">СТАВКИ </w:t>
      </w:r>
      <w:r w:rsidRPr="00503339">
        <w:br/>
        <w:t>земельного податку</w:t>
      </w:r>
      <w:r w:rsidRPr="00503339">
        <w:rPr>
          <w:vertAlign w:val="superscript"/>
        </w:rPr>
        <w:t>1</w:t>
      </w:r>
    </w:p>
    <w:p w:rsidR="00E64A28" w:rsidRPr="00872A59" w:rsidRDefault="00E64A28" w:rsidP="00E64A28">
      <w:pPr>
        <w:pStyle w:val="ad"/>
      </w:pPr>
    </w:p>
    <w:p w:rsidR="00E64A28" w:rsidRPr="00E0170D" w:rsidRDefault="00E64A28" w:rsidP="00E64A28">
      <w:pPr>
        <w:pStyle w:val="ad"/>
        <w:spacing w:before="0"/>
        <w:jc w:val="both"/>
        <w:rPr>
          <w:rFonts w:ascii="Times New Roman" w:hAnsi="Times New Roman"/>
        </w:rPr>
      </w:pPr>
      <w:r w:rsidRPr="00E0170D">
        <w:rPr>
          <w:rFonts w:ascii="Times New Roman" w:hAnsi="Times New Roman"/>
        </w:rPr>
        <w:t xml:space="preserve">Ставки встановлюються на </w:t>
      </w:r>
      <w:r>
        <w:rPr>
          <w:rFonts w:ascii="Times New Roman" w:hAnsi="Times New Roman"/>
        </w:rPr>
        <w:t xml:space="preserve">2021 рік та вводяться в дію </w:t>
      </w:r>
      <w:r w:rsidRPr="00E0170D">
        <w:rPr>
          <w:rFonts w:ascii="Times New Roman" w:hAnsi="Times New Roman"/>
        </w:rPr>
        <w:t xml:space="preserve">з </w:t>
      </w:r>
      <w:r>
        <w:rPr>
          <w:rFonts w:ascii="Times New Roman" w:hAnsi="Times New Roman"/>
        </w:rPr>
        <w:t xml:space="preserve">01 січня 2021 </w:t>
      </w:r>
      <w:r w:rsidRPr="00E0170D">
        <w:rPr>
          <w:rFonts w:ascii="Times New Roman" w:hAnsi="Times New Roman"/>
        </w:rPr>
        <w:t>року.</w:t>
      </w:r>
    </w:p>
    <w:p w:rsidR="00E64A28" w:rsidRPr="00E0170D" w:rsidRDefault="00E64A28" w:rsidP="00E64A28">
      <w:pPr>
        <w:pStyle w:val="ad"/>
        <w:spacing w:before="0"/>
        <w:ind w:firstLine="1276"/>
        <w:rPr>
          <w:rFonts w:ascii="Times New Roman" w:hAnsi="Times New Roman"/>
          <w:sz w:val="18"/>
          <w:szCs w:val="18"/>
        </w:rPr>
      </w:pPr>
    </w:p>
    <w:p w:rsidR="00E64A28" w:rsidRDefault="00E64A28" w:rsidP="00E64A28">
      <w:pPr>
        <w:pStyle w:val="ad"/>
        <w:spacing w:before="0"/>
        <w:jc w:val="both"/>
        <w:rPr>
          <w:rFonts w:ascii="Times New Roman" w:hAnsi="Times New Roman"/>
        </w:rPr>
      </w:pPr>
      <w:r w:rsidRPr="00E0170D">
        <w:rPr>
          <w:rFonts w:ascii="Times New Roman" w:hAnsi="Times New Roman"/>
        </w:rPr>
        <w:t xml:space="preserve">Адміністративно-територіальні одиниці </w:t>
      </w:r>
      <w:r w:rsidRPr="00E0170D">
        <w:rPr>
          <w:rFonts w:ascii="Times New Roman" w:hAnsi="Times New Roman"/>
          <w:szCs w:val="26"/>
        </w:rPr>
        <w:t xml:space="preserve">або населені пункти, або території об’єднаних територіальних громад, на які поширюється дія рішення </w:t>
      </w:r>
      <w:r w:rsidRPr="00E0170D">
        <w:rPr>
          <w:rFonts w:ascii="Times New Roman" w:hAnsi="Times New Roman"/>
        </w:rPr>
        <w:t>ради:</w:t>
      </w:r>
    </w:p>
    <w:p w:rsidR="00E64A28" w:rsidRDefault="00E64A28" w:rsidP="00E64A28">
      <w:pPr>
        <w:pStyle w:val="ad"/>
        <w:spacing w:before="0"/>
        <w:jc w:val="both"/>
        <w:rPr>
          <w:rFonts w:ascii="Times New Roman" w:hAnsi="Times New Roman"/>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5040"/>
      </w:tblGrid>
      <w:tr w:rsidR="00E64A28" w:rsidTr="00431E6A">
        <w:tc>
          <w:tcPr>
            <w:tcW w:w="1620" w:type="dxa"/>
          </w:tcPr>
          <w:p w:rsidR="00E64A28" w:rsidRPr="0000591B" w:rsidRDefault="00E64A28" w:rsidP="00431E6A">
            <w:pPr>
              <w:pStyle w:val="ad"/>
              <w:spacing w:before="0"/>
              <w:ind w:firstLine="0"/>
              <w:jc w:val="center"/>
              <w:rPr>
                <w:rFonts w:ascii="Times New Roman" w:hAnsi="Times New Roman"/>
              </w:rPr>
            </w:pPr>
            <w:r w:rsidRPr="0000591B">
              <w:rPr>
                <w:rFonts w:ascii="Times New Roman" w:hAnsi="Times New Roman"/>
              </w:rPr>
              <w:t>Код області</w:t>
            </w:r>
          </w:p>
          <w:p w:rsidR="00E64A28" w:rsidRPr="0000591B" w:rsidRDefault="00E64A28" w:rsidP="00431E6A">
            <w:pPr>
              <w:pStyle w:val="ad"/>
              <w:spacing w:before="0"/>
              <w:ind w:firstLine="0"/>
              <w:jc w:val="both"/>
              <w:rPr>
                <w:rFonts w:ascii="Times New Roman" w:hAnsi="Times New Roman"/>
              </w:rPr>
            </w:pPr>
          </w:p>
        </w:tc>
        <w:tc>
          <w:tcPr>
            <w:tcW w:w="1800" w:type="dxa"/>
          </w:tcPr>
          <w:p w:rsidR="00E64A28" w:rsidRPr="0000591B" w:rsidRDefault="00E64A28" w:rsidP="00431E6A">
            <w:pPr>
              <w:pStyle w:val="ad"/>
              <w:spacing w:before="0"/>
              <w:ind w:firstLine="0"/>
              <w:jc w:val="center"/>
              <w:rPr>
                <w:rFonts w:ascii="Times New Roman" w:hAnsi="Times New Roman"/>
              </w:rPr>
            </w:pPr>
            <w:r w:rsidRPr="0000591B">
              <w:rPr>
                <w:rFonts w:ascii="Times New Roman" w:hAnsi="Times New Roman"/>
              </w:rPr>
              <w:t>Код району</w:t>
            </w:r>
          </w:p>
          <w:p w:rsidR="00E64A28" w:rsidRPr="0000591B" w:rsidRDefault="00E64A28" w:rsidP="00431E6A">
            <w:pPr>
              <w:pStyle w:val="ad"/>
              <w:spacing w:before="0"/>
              <w:ind w:firstLine="0"/>
              <w:jc w:val="both"/>
              <w:rPr>
                <w:rFonts w:ascii="Times New Roman" w:hAnsi="Times New Roman"/>
              </w:rPr>
            </w:pPr>
          </w:p>
        </w:tc>
        <w:tc>
          <w:tcPr>
            <w:tcW w:w="1620" w:type="dxa"/>
          </w:tcPr>
          <w:p w:rsidR="00E64A28" w:rsidRPr="0000591B" w:rsidRDefault="00E64A28" w:rsidP="00431E6A">
            <w:pPr>
              <w:pStyle w:val="ad"/>
              <w:spacing w:before="0"/>
              <w:ind w:firstLine="0"/>
              <w:jc w:val="center"/>
              <w:rPr>
                <w:rFonts w:ascii="Times New Roman" w:hAnsi="Times New Roman"/>
              </w:rPr>
            </w:pPr>
            <w:r w:rsidRPr="0000591B">
              <w:rPr>
                <w:rFonts w:ascii="Times New Roman" w:hAnsi="Times New Roman"/>
              </w:rPr>
              <w:t xml:space="preserve">Код </w:t>
            </w:r>
            <w:r w:rsidRPr="0000591B">
              <w:rPr>
                <w:rFonts w:ascii="Times New Roman" w:hAnsi="Times New Roman"/>
              </w:rPr>
              <w:br/>
              <w:t>згідно з КОАТУУ</w:t>
            </w:r>
          </w:p>
          <w:p w:rsidR="00E64A28" w:rsidRPr="0000591B" w:rsidRDefault="00E64A28" w:rsidP="00431E6A">
            <w:pPr>
              <w:pStyle w:val="ad"/>
              <w:spacing w:before="0"/>
              <w:ind w:firstLine="0"/>
              <w:jc w:val="both"/>
              <w:rPr>
                <w:rFonts w:ascii="Times New Roman" w:hAnsi="Times New Roman"/>
              </w:rPr>
            </w:pPr>
          </w:p>
        </w:tc>
        <w:tc>
          <w:tcPr>
            <w:tcW w:w="5040" w:type="dxa"/>
          </w:tcPr>
          <w:p w:rsidR="00E64A28" w:rsidRPr="0000591B" w:rsidRDefault="00E64A28" w:rsidP="00431E6A">
            <w:pPr>
              <w:pStyle w:val="ad"/>
              <w:spacing w:before="0"/>
              <w:ind w:firstLine="0"/>
              <w:jc w:val="center"/>
              <w:rPr>
                <w:rFonts w:ascii="Times New Roman" w:hAnsi="Times New Roman"/>
                <w:szCs w:val="26"/>
              </w:rPr>
            </w:pPr>
            <w:r w:rsidRPr="0000591B">
              <w:rPr>
                <w:rFonts w:ascii="Times New Roman" w:hAnsi="Times New Roman"/>
              </w:rPr>
              <w:t xml:space="preserve">Найменування адміністративно-територіальної одиниці </w:t>
            </w:r>
            <w:r w:rsidRPr="0000591B">
              <w:rPr>
                <w:rFonts w:ascii="Times New Roman" w:hAnsi="Times New Roman"/>
                <w:szCs w:val="26"/>
              </w:rPr>
              <w:t>або населеного пункту, або території об’єднаної територіальної громади</w:t>
            </w:r>
          </w:p>
          <w:p w:rsidR="00E64A28" w:rsidRPr="0000591B" w:rsidRDefault="00E64A28" w:rsidP="00431E6A">
            <w:pPr>
              <w:pStyle w:val="ad"/>
              <w:spacing w:before="0"/>
              <w:ind w:firstLine="0"/>
              <w:jc w:val="both"/>
              <w:rPr>
                <w:rFonts w:ascii="Times New Roman" w:hAnsi="Times New Roman"/>
              </w:rPr>
            </w:pPr>
          </w:p>
        </w:tc>
      </w:tr>
      <w:tr w:rsidR="00E64A28" w:rsidTr="00431E6A">
        <w:tc>
          <w:tcPr>
            <w:tcW w:w="1620" w:type="dxa"/>
          </w:tcPr>
          <w:p w:rsidR="00E64A28" w:rsidRPr="0000591B" w:rsidRDefault="00E64A28" w:rsidP="00431E6A">
            <w:pPr>
              <w:pStyle w:val="ad"/>
              <w:spacing w:before="0"/>
              <w:ind w:firstLine="0"/>
              <w:jc w:val="center"/>
              <w:rPr>
                <w:rFonts w:ascii="Times New Roman" w:hAnsi="Times New Roman"/>
                <w:b/>
                <w:sz w:val="24"/>
                <w:szCs w:val="24"/>
              </w:rPr>
            </w:pPr>
            <w:r w:rsidRPr="0000591B">
              <w:rPr>
                <w:rFonts w:ascii="Times New Roman" w:hAnsi="Times New Roman"/>
                <w:b/>
                <w:sz w:val="24"/>
                <w:szCs w:val="24"/>
              </w:rPr>
              <w:t>5600000000</w:t>
            </w:r>
          </w:p>
        </w:tc>
        <w:tc>
          <w:tcPr>
            <w:tcW w:w="1800" w:type="dxa"/>
          </w:tcPr>
          <w:p w:rsidR="00E64A28" w:rsidRPr="0000591B" w:rsidRDefault="00E64A28" w:rsidP="00431E6A">
            <w:pPr>
              <w:pStyle w:val="ad"/>
              <w:spacing w:before="0"/>
              <w:ind w:firstLine="0"/>
              <w:jc w:val="center"/>
              <w:rPr>
                <w:rFonts w:ascii="Times New Roman" w:hAnsi="Times New Roman"/>
                <w:b/>
                <w:sz w:val="24"/>
                <w:szCs w:val="24"/>
              </w:rPr>
            </w:pPr>
            <w:r w:rsidRPr="0000591B">
              <w:rPr>
                <w:rFonts w:ascii="Times New Roman" w:hAnsi="Times New Roman"/>
                <w:b/>
                <w:sz w:val="24"/>
                <w:szCs w:val="24"/>
              </w:rPr>
              <w:t>5620800000</w:t>
            </w:r>
          </w:p>
        </w:tc>
        <w:tc>
          <w:tcPr>
            <w:tcW w:w="1620" w:type="dxa"/>
          </w:tcPr>
          <w:p w:rsidR="00E64A28" w:rsidRPr="0000591B" w:rsidRDefault="00E64A28" w:rsidP="00431E6A">
            <w:pPr>
              <w:pStyle w:val="ad"/>
              <w:spacing w:before="0"/>
              <w:ind w:firstLine="0"/>
              <w:jc w:val="center"/>
              <w:rPr>
                <w:rFonts w:ascii="Times New Roman" w:hAnsi="Times New Roman"/>
                <w:b/>
                <w:sz w:val="24"/>
                <w:szCs w:val="24"/>
              </w:rPr>
            </w:pPr>
            <w:r>
              <w:rPr>
                <w:rFonts w:ascii="Times New Roman" w:hAnsi="Times New Roman"/>
                <w:b/>
                <w:sz w:val="24"/>
                <w:szCs w:val="24"/>
              </w:rPr>
              <w:t>5620881500</w:t>
            </w:r>
          </w:p>
        </w:tc>
        <w:tc>
          <w:tcPr>
            <w:tcW w:w="5040" w:type="dxa"/>
          </w:tcPr>
          <w:p w:rsidR="00E64A28" w:rsidRPr="0000591B" w:rsidRDefault="00E64A28" w:rsidP="00431E6A">
            <w:pPr>
              <w:pStyle w:val="ad"/>
              <w:spacing w:before="0"/>
              <w:ind w:firstLine="0"/>
              <w:jc w:val="center"/>
              <w:rPr>
                <w:rFonts w:ascii="Times New Roman" w:hAnsi="Times New Roman"/>
                <w:b/>
                <w:sz w:val="24"/>
                <w:szCs w:val="24"/>
              </w:rPr>
            </w:pPr>
            <w:proofErr w:type="spellStart"/>
            <w:r>
              <w:rPr>
                <w:rFonts w:ascii="Times New Roman" w:hAnsi="Times New Roman"/>
                <w:b/>
                <w:sz w:val="24"/>
                <w:szCs w:val="24"/>
              </w:rPr>
              <w:t>Великожолудська</w:t>
            </w:r>
            <w:proofErr w:type="spellEnd"/>
            <w:r>
              <w:rPr>
                <w:rFonts w:ascii="Times New Roman" w:hAnsi="Times New Roman"/>
                <w:b/>
                <w:sz w:val="24"/>
                <w:szCs w:val="24"/>
              </w:rPr>
              <w:t xml:space="preserve"> сільська рада. с. Великий Жолудськ, с. Малий Жолудськ, с. Чучеве, с. Мостище </w:t>
            </w:r>
            <w:r w:rsidRPr="0000591B">
              <w:rPr>
                <w:rFonts w:ascii="Times New Roman" w:hAnsi="Times New Roman"/>
                <w:b/>
                <w:sz w:val="24"/>
                <w:szCs w:val="24"/>
              </w:rPr>
              <w:t>Володимирецький район Рівненська область</w:t>
            </w:r>
          </w:p>
        </w:tc>
      </w:tr>
    </w:tbl>
    <w:p w:rsidR="00E64A28" w:rsidRDefault="00E64A28" w:rsidP="00E64A28">
      <w:pPr>
        <w:pStyle w:val="ad"/>
        <w:spacing w:before="0"/>
        <w:ind w:left="-360" w:firstLine="0"/>
        <w:jc w:val="both"/>
        <w:rPr>
          <w:rFonts w:ascii="Times New Roman" w:hAnsi="Times New Roman"/>
        </w:rPr>
      </w:pPr>
    </w:p>
    <w:tbl>
      <w:tblPr>
        <w:tblW w:w="5422" w:type="pct"/>
        <w:tblInd w:w="-332" w:type="dxa"/>
        <w:tblCellMar>
          <w:left w:w="28" w:type="dxa"/>
          <w:right w:w="28" w:type="dxa"/>
        </w:tblCellMar>
        <w:tblLook w:val="01E0" w:firstRow="1" w:lastRow="1" w:firstColumn="1" w:lastColumn="1" w:noHBand="0" w:noVBand="0"/>
      </w:tblPr>
      <w:tblGrid>
        <w:gridCol w:w="843"/>
        <w:gridCol w:w="5023"/>
        <w:gridCol w:w="1322"/>
        <w:gridCol w:w="998"/>
        <w:gridCol w:w="1243"/>
        <w:gridCol w:w="1013"/>
      </w:tblGrid>
      <w:tr w:rsidR="00E64A28" w:rsidRPr="00954E56" w:rsidTr="00431E6A">
        <w:trPr>
          <w:tblHeader/>
        </w:trPr>
        <w:tc>
          <w:tcPr>
            <w:tcW w:w="2809" w:type="pct"/>
            <w:gridSpan w:val="2"/>
            <w:vMerge w:val="restart"/>
            <w:tcBorders>
              <w:top w:val="single" w:sz="4" w:space="0" w:color="auto"/>
              <w:left w:val="single" w:sz="4" w:space="0" w:color="auto"/>
              <w:bottom w:val="single" w:sz="4" w:space="0" w:color="auto"/>
              <w:right w:val="single" w:sz="4" w:space="0" w:color="auto"/>
            </w:tcBorders>
            <w:vAlign w:val="center"/>
          </w:tcPr>
          <w:p w:rsidR="00E64A28" w:rsidRPr="007666EC" w:rsidRDefault="00E64A28" w:rsidP="00431E6A">
            <w:pPr>
              <w:pStyle w:val="ad"/>
              <w:spacing w:line="228" w:lineRule="auto"/>
              <w:ind w:left="-57" w:right="-57" w:firstLine="0"/>
              <w:jc w:val="center"/>
              <w:rPr>
                <w:rFonts w:ascii="Times New Roman" w:hAnsi="Times New Roman"/>
                <w:noProof/>
                <w:sz w:val="24"/>
                <w:szCs w:val="24"/>
              </w:rPr>
            </w:pPr>
            <w:r w:rsidRPr="00E43E1C">
              <w:rPr>
                <w:rFonts w:ascii="Times New Roman" w:hAnsi="Times New Roman"/>
                <w:noProof/>
                <w:sz w:val="24"/>
                <w:szCs w:val="24"/>
                <w:lang w:val="ru-RU"/>
              </w:rPr>
              <w:t>Вид цільового призначення земель</w:t>
            </w:r>
          </w:p>
        </w:tc>
        <w:tc>
          <w:tcPr>
            <w:tcW w:w="2191" w:type="pct"/>
            <w:gridSpan w:val="4"/>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lang w:val="ru-RU"/>
              </w:rPr>
              <w:br/>
              <w:t>(відсотків нормативної грошової оцінки)</w:t>
            </w:r>
          </w:p>
        </w:tc>
      </w:tr>
      <w:tr w:rsidR="00E64A28" w:rsidRPr="00954E56" w:rsidTr="00431E6A">
        <w:trPr>
          <w:tblHeader/>
        </w:trPr>
        <w:tc>
          <w:tcPr>
            <w:tcW w:w="2809" w:type="pct"/>
            <w:gridSpan w:val="2"/>
            <w:vMerge/>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57" w:right="-57" w:firstLine="0"/>
              <w:jc w:val="center"/>
              <w:rPr>
                <w:rFonts w:ascii="Times New Roman" w:hAnsi="Times New Roman"/>
                <w:noProof/>
                <w:sz w:val="24"/>
                <w:szCs w:val="24"/>
                <w:lang w:val="ru-RU"/>
              </w:rPr>
            </w:pPr>
          </w:p>
        </w:tc>
        <w:tc>
          <w:tcPr>
            <w:tcW w:w="1111" w:type="pct"/>
            <w:gridSpan w:val="2"/>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80" w:type="pct"/>
            <w:gridSpan w:val="2"/>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E64A28" w:rsidRPr="008A3DA9" w:rsidTr="00431E6A">
        <w:trPr>
          <w:tblHeader/>
        </w:trPr>
        <w:tc>
          <w:tcPr>
            <w:tcW w:w="404" w:type="pct"/>
            <w:tcBorders>
              <w:top w:val="single" w:sz="4" w:space="0" w:color="auto"/>
              <w:left w:val="single" w:sz="4" w:space="0" w:color="auto"/>
              <w:bottom w:val="single" w:sz="4" w:space="0" w:color="auto"/>
              <w:right w:val="single" w:sz="4" w:space="0" w:color="auto"/>
            </w:tcBorders>
            <w:vAlign w:val="center"/>
          </w:tcPr>
          <w:p w:rsidR="00E64A28" w:rsidRPr="007B1337" w:rsidRDefault="00E64A28" w:rsidP="00431E6A">
            <w:pPr>
              <w:pStyle w:val="ad"/>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код</w:t>
            </w:r>
          </w:p>
        </w:tc>
        <w:tc>
          <w:tcPr>
            <w:tcW w:w="2405" w:type="pct"/>
            <w:tcBorders>
              <w:top w:val="single" w:sz="4" w:space="0" w:color="auto"/>
              <w:left w:val="single" w:sz="4" w:space="0" w:color="auto"/>
              <w:bottom w:val="single" w:sz="4" w:space="0" w:color="auto"/>
              <w:right w:val="single" w:sz="4" w:space="0" w:color="auto"/>
            </w:tcBorders>
            <w:vAlign w:val="center"/>
          </w:tcPr>
          <w:p w:rsidR="00E64A28" w:rsidRPr="007B1337" w:rsidRDefault="00E64A28" w:rsidP="00431E6A">
            <w:pPr>
              <w:pStyle w:val="ad"/>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найменування</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8A3DA9" w:rsidRDefault="00E64A28" w:rsidP="00431E6A">
            <w:pPr>
              <w:pStyle w:val="ad"/>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8A3DA9" w:rsidRDefault="00E64A28" w:rsidP="00431E6A">
            <w:pPr>
              <w:pStyle w:val="ad"/>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8A3DA9" w:rsidRDefault="00E64A28" w:rsidP="00431E6A">
            <w:pPr>
              <w:pStyle w:val="ad"/>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8A3DA9" w:rsidRDefault="00E64A28" w:rsidP="00431E6A">
            <w:pPr>
              <w:pStyle w:val="ad"/>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E64A28" w:rsidRPr="008A3DA9" w:rsidTr="00431E6A">
        <w:tc>
          <w:tcPr>
            <w:tcW w:w="404" w:type="pct"/>
            <w:tcBorders>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596" w:type="pct"/>
            <w:gridSpan w:val="5"/>
            <w:tcBorders>
              <w:left w:val="single" w:sz="4" w:space="0" w:color="auto"/>
              <w:bottom w:val="single" w:sz="4" w:space="0" w:color="auto"/>
              <w:right w:val="single" w:sz="4" w:space="0" w:color="auto"/>
            </w:tcBorders>
          </w:tcPr>
          <w:p w:rsidR="00E64A28" w:rsidRPr="00DC22D4" w:rsidRDefault="00E64A28" w:rsidP="00431E6A">
            <w:pPr>
              <w:pStyle w:val="ad"/>
              <w:spacing w:line="228" w:lineRule="auto"/>
              <w:ind w:left="57" w:right="-57" w:firstLine="0"/>
              <w:jc w:val="center"/>
              <w:rPr>
                <w:rFonts w:ascii="Times New Roman" w:hAnsi="Times New Roman"/>
                <w:b/>
                <w:noProof/>
                <w:sz w:val="24"/>
                <w:szCs w:val="24"/>
                <w:lang w:val="en-US"/>
              </w:rPr>
            </w:pPr>
            <w:r w:rsidRPr="00DC22D4">
              <w:rPr>
                <w:rFonts w:ascii="Times New Roman" w:hAnsi="Times New Roman"/>
                <w:b/>
                <w:noProof/>
                <w:sz w:val="24"/>
                <w:szCs w:val="24"/>
                <w:lang w:val="en-US"/>
              </w:rPr>
              <w:t xml:space="preserve">Землі сільськогосподарського призначення </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405" w:type="pct"/>
            <w:tcBorders>
              <w:top w:val="single" w:sz="4" w:space="0" w:color="auto"/>
              <w:left w:val="single" w:sz="4" w:space="0" w:color="auto"/>
              <w:bottom w:val="single" w:sz="4" w:space="0" w:color="auto"/>
              <w:right w:val="single" w:sz="4" w:space="0" w:color="auto"/>
            </w:tcBorders>
          </w:tcPr>
          <w:p w:rsidR="00E64A28" w:rsidRPr="007B1337" w:rsidRDefault="00E64A28" w:rsidP="00431E6A">
            <w:pPr>
              <w:pStyle w:val="ad"/>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405" w:type="pct"/>
            <w:tcBorders>
              <w:top w:val="single" w:sz="4" w:space="0" w:color="auto"/>
              <w:left w:val="single" w:sz="4" w:space="0" w:color="auto"/>
              <w:bottom w:val="single" w:sz="4" w:space="0" w:color="auto"/>
              <w:right w:val="single" w:sz="4" w:space="0" w:color="auto"/>
            </w:tcBorders>
          </w:tcPr>
          <w:p w:rsidR="00E64A28" w:rsidRPr="007B1337" w:rsidRDefault="00E64A28" w:rsidP="00431E6A">
            <w:pPr>
              <w:pStyle w:val="ad"/>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405" w:type="pct"/>
            <w:tcBorders>
              <w:top w:val="single" w:sz="4" w:space="0" w:color="auto"/>
              <w:left w:val="single" w:sz="4" w:space="0" w:color="auto"/>
              <w:bottom w:val="single" w:sz="4" w:space="0" w:color="auto"/>
              <w:right w:val="single" w:sz="4" w:space="0" w:color="auto"/>
            </w:tcBorders>
          </w:tcPr>
          <w:p w:rsidR="00E64A28" w:rsidRPr="007B1337" w:rsidRDefault="00E64A28" w:rsidP="00431E6A">
            <w:pPr>
              <w:pStyle w:val="ad"/>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405" w:type="pct"/>
            <w:tcBorders>
              <w:top w:val="single" w:sz="4" w:space="0" w:color="auto"/>
              <w:left w:val="single" w:sz="4" w:space="0" w:color="auto"/>
              <w:bottom w:val="single" w:sz="4" w:space="0" w:color="auto"/>
              <w:right w:val="single" w:sz="4" w:space="0" w:color="auto"/>
            </w:tcBorders>
          </w:tcPr>
          <w:p w:rsidR="00E64A28" w:rsidRPr="007B1337" w:rsidRDefault="00E64A28" w:rsidP="00431E6A">
            <w:pPr>
              <w:pStyle w:val="ad"/>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01.10</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DC22D4" w:rsidRDefault="00E64A28" w:rsidP="00431E6A">
            <w:pPr>
              <w:pStyle w:val="ad"/>
              <w:spacing w:line="228" w:lineRule="auto"/>
              <w:ind w:left="-27" w:right="-57" w:firstLine="0"/>
              <w:jc w:val="center"/>
              <w:rPr>
                <w:rFonts w:ascii="Times New Roman" w:hAnsi="Times New Roman"/>
                <w:b/>
                <w:noProof/>
                <w:sz w:val="24"/>
                <w:szCs w:val="24"/>
                <w:lang w:val="en-US"/>
              </w:rPr>
            </w:pPr>
            <w:r w:rsidRPr="00DC22D4">
              <w:rPr>
                <w:rFonts w:ascii="Times New Roman" w:hAnsi="Times New Roman"/>
                <w:b/>
                <w:noProof/>
                <w:sz w:val="24"/>
                <w:szCs w:val="24"/>
                <w:lang w:val="en-US"/>
              </w:rPr>
              <w:t>Землі житлової забудови</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405" w:type="pct"/>
            <w:tcBorders>
              <w:top w:val="single" w:sz="4" w:space="0" w:color="auto"/>
              <w:left w:val="single" w:sz="4" w:space="0" w:color="auto"/>
              <w:bottom w:val="single" w:sz="4" w:space="0" w:color="auto"/>
              <w:right w:val="single" w:sz="4" w:space="0" w:color="auto"/>
            </w:tcBorders>
          </w:tcPr>
          <w:p w:rsidR="00E64A28" w:rsidRPr="00AD7D12" w:rsidRDefault="00E64A28" w:rsidP="00431E6A">
            <w:pPr>
              <w:pStyle w:val="ad"/>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405" w:type="pct"/>
            <w:tcBorders>
              <w:top w:val="single" w:sz="4" w:space="0" w:color="auto"/>
              <w:left w:val="single" w:sz="4" w:space="0" w:color="auto"/>
              <w:bottom w:val="single" w:sz="4" w:space="0" w:color="auto"/>
              <w:right w:val="single" w:sz="4" w:space="0" w:color="auto"/>
            </w:tcBorders>
          </w:tcPr>
          <w:p w:rsidR="00E64A28" w:rsidRPr="00DD198C" w:rsidRDefault="00E64A28" w:rsidP="00431E6A">
            <w:pPr>
              <w:pStyle w:val="ad"/>
              <w:spacing w:line="228" w:lineRule="auto"/>
              <w:ind w:left="57" w:right="-57" w:firstLine="0"/>
              <w:rPr>
                <w:rFonts w:ascii="Times New Roman" w:hAnsi="Times New Roman"/>
                <w:noProof/>
                <w:sz w:val="24"/>
                <w:szCs w:val="24"/>
                <w:lang w:val="ru-RU"/>
              </w:rPr>
            </w:pPr>
            <w:r w:rsidRPr="00DD198C">
              <w:rPr>
                <w:rFonts w:ascii="Times New Roman" w:hAnsi="Times New Roman"/>
                <w:color w:val="000000"/>
                <w:sz w:val="24"/>
                <w:szCs w:val="24"/>
                <w:shd w:val="clear" w:color="auto" w:fill="FFFFFF"/>
              </w:rPr>
              <w:t>Для цілей підрозділів 02.01-02.07, 02.09, 02.10 та для збереження та використання земель природно-заповідного фонду</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DD198C" w:rsidRDefault="00E64A28" w:rsidP="00431E6A">
            <w:pPr>
              <w:pStyle w:val="ad"/>
              <w:spacing w:line="228" w:lineRule="auto"/>
              <w:ind w:left="57" w:right="-57" w:firstLine="0"/>
              <w:rPr>
                <w:rFonts w:ascii="Times New Roman" w:hAnsi="Times New Roman"/>
                <w:noProof/>
                <w:sz w:val="24"/>
                <w:szCs w:val="24"/>
              </w:rPr>
            </w:pPr>
            <w:r>
              <w:rPr>
                <w:rFonts w:ascii="Times New Roman" w:hAnsi="Times New Roman"/>
                <w:noProof/>
                <w:sz w:val="24"/>
                <w:szCs w:val="24"/>
              </w:rPr>
              <w:t>02.09</w:t>
            </w:r>
          </w:p>
        </w:tc>
        <w:tc>
          <w:tcPr>
            <w:tcW w:w="2405" w:type="pct"/>
            <w:tcBorders>
              <w:top w:val="single" w:sz="4" w:space="0" w:color="auto"/>
              <w:left w:val="single" w:sz="4" w:space="0" w:color="auto"/>
              <w:bottom w:val="single" w:sz="4" w:space="0" w:color="auto"/>
              <w:right w:val="single" w:sz="4" w:space="0" w:color="auto"/>
            </w:tcBorders>
          </w:tcPr>
          <w:p w:rsidR="00E64A28" w:rsidRPr="00DD198C" w:rsidRDefault="00E64A28" w:rsidP="00431E6A">
            <w:pPr>
              <w:pStyle w:val="ad"/>
              <w:spacing w:line="228" w:lineRule="auto"/>
              <w:ind w:left="57" w:right="-57" w:firstLine="0"/>
              <w:rPr>
                <w:rFonts w:ascii="Times New Roman" w:hAnsi="Times New Roman"/>
                <w:color w:val="000000"/>
                <w:sz w:val="24"/>
                <w:szCs w:val="24"/>
                <w:shd w:val="clear" w:color="auto" w:fill="FFFFFF"/>
              </w:rPr>
            </w:pPr>
            <w:r w:rsidRPr="00DD198C">
              <w:rPr>
                <w:rFonts w:ascii="Times New Roman" w:hAnsi="Times New Roman"/>
                <w:color w:val="000000"/>
                <w:sz w:val="24"/>
                <w:szCs w:val="24"/>
                <w:shd w:val="clear" w:color="auto" w:fill="FFFFFF"/>
              </w:rPr>
              <w:t>Для будівництва і обслуговування паркінгів та автостоянок на землях житлової та громадської забудови</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Default="00E64A28" w:rsidP="00431E6A">
            <w:pPr>
              <w:pStyle w:val="ad"/>
              <w:spacing w:line="228" w:lineRule="auto"/>
              <w:ind w:left="57" w:right="-57" w:firstLine="0"/>
              <w:rPr>
                <w:rFonts w:ascii="Times New Roman" w:hAnsi="Times New Roman"/>
                <w:noProof/>
                <w:sz w:val="24"/>
                <w:szCs w:val="24"/>
              </w:rPr>
            </w:pPr>
            <w:r>
              <w:rPr>
                <w:rFonts w:ascii="Times New Roman" w:hAnsi="Times New Roman"/>
                <w:noProof/>
                <w:sz w:val="24"/>
                <w:szCs w:val="24"/>
              </w:rPr>
              <w:t>02.10</w:t>
            </w:r>
          </w:p>
        </w:tc>
        <w:tc>
          <w:tcPr>
            <w:tcW w:w="2405" w:type="pct"/>
            <w:tcBorders>
              <w:top w:val="single" w:sz="4" w:space="0" w:color="auto"/>
              <w:left w:val="single" w:sz="4" w:space="0" w:color="auto"/>
              <w:bottom w:val="single" w:sz="4" w:space="0" w:color="auto"/>
              <w:right w:val="single" w:sz="4" w:space="0" w:color="auto"/>
            </w:tcBorders>
          </w:tcPr>
          <w:p w:rsidR="00E64A28" w:rsidRPr="00DD198C" w:rsidRDefault="00E64A28" w:rsidP="00431E6A">
            <w:pPr>
              <w:pStyle w:val="ad"/>
              <w:spacing w:line="228" w:lineRule="auto"/>
              <w:ind w:left="57" w:right="-57" w:firstLine="0"/>
              <w:rPr>
                <w:rFonts w:ascii="Times New Roman" w:hAnsi="Times New Roman"/>
                <w:color w:val="000000"/>
                <w:sz w:val="24"/>
                <w:szCs w:val="24"/>
                <w:shd w:val="clear" w:color="auto" w:fill="FFFFFF"/>
              </w:rPr>
            </w:pPr>
            <w:r w:rsidRPr="00DD198C">
              <w:rPr>
                <w:rFonts w:ascii="Times New Roman" w:hAnsi="Times New Roman"/>
                <w:color w:val="000000"/>
                <w:sz w:val="24"/>
                <w:szCs w:val="24"/>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D304DB" w:rsidRDefault="00E64A28" w:rsidP="00431E6A">
            <w:pPr>
              <w:pStyle w:val="ad"/>
              <w:spacing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громадської забудови</w:t>
            </w:r>
          </w:p>
        </w:tc>
      </w:tr>
      <w:tr w:rsidR="00E64A28" w:rsidRPr="00954E56" w:rsidTr="00431E6A">
        <w:trPr>
          <w:trHeight w:val="813"/>
        </w:trPr>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03.02</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405" w:type="pct"/>
            <w:tcBorders>
              <w:top w:val="single" w:sz="4" w:space="0" w:color="auto"/>
              <w:left w:val="single" w:sz="4" w:space="0" w:color="auto"/>
              <w:bottom w:val="single" w:sz="4" w:space="0" w:color="auto"/>
              <w:right w:val="single" w:sz="4" w:space="0" w:color="auto"/>
            </w:tcBorders>
          </w:tcPr>
          <w:p w:rsidR="00E64A28" w:rsidRPr="001223CE" w:rsidRDefault="00E64A28" w:rsidP="00431E6A">
            <w:pPr>
              <w:pStyle w:val="ad"/>
              <w:spacing w:line="228" w:lineRule="auto"/>
              <w:ind w:left="57" w:right="-57" w:firstLine="0"/>
              <w:rPr>
                <w:rFonts w:ascii="Times New Roman" w:hAnsi="Times New Roman"/>
                <w:noProof/>
                <w:sz w:val="24"/>
                <w:szCs w:val="24"/>
                <w:lang w:val="ru-RU"/>
              </w:rPr>
            </w:pPr>
            <w:r w:rsidRPr="001223CE">
              <w:rPr>
                <w:rFonts w:ascii="Times New Roman" w:hAnsi="Times New Roman"/>
                <w:color w:val="000000"/>
                <w:sz w:val="24"/>
                <w:szCs w:val="24"/>
                <w:shd w:val="clear" w:color="auto" w:fill="FFFFFF"/>
              </w:rPr>
              <w:t>Для цілей підрозділів 03.01-03.15, 03.17 та для збереження та використання земель природно-заповідного фонду</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1223CE" w:rsidTr="00431E6A">
        <w:tc>
          <w:tcPr>
            <w:tcW w:w="404" w:type="pct"/>
            <w:tcBorders>
              <w:top w:val="single" w:sz="4" w:space="0" w:color="auto"/>
              <w:left w:val="single" w:sz="4" w:space="0" w:color="auto"/>
              <w:bottom w:val="single" w:sz="4" w:space="0" w:color="auto"/>
              <w:right w:val="single" w:sz="4" w:space="0" w:color="auto"/>
            </w:tcBorders>
          </w:tcPr>
          <w:p w:rsidR="00E64A28" w:rsidRPr="001223CE" w:rsidRDefault="00E64A28" w:rsidP="00431E6A">
            <w:pPr>
              <w:pStyle w:val="ad"/>
              <w:spacing w:line="228" w:lineRule="auto"/>
              <w:ind w:left="57" w:right="-57" w:firstLine="0"/>
              <w:rPr>
                <w:rFonts w:ascii="Times New Roman" w:hAnsi="Times New Roman"/>
                <w:noProof/>
                <w:sz w:val="24"/>
                <w:szCs w:val="24"/>
              </w:rPr>
            </w:pPr>
            <w:r>
              <w:rPr>
                <w:rFonts w:ascii="Times New Roman" w:hAnsi="Times New Roman"/>
                <w:noProof/>
                <w:sz w:val="24"/>
                <w:szCs w:val="24"/>
              </w:rPr>
              <w:t>03.17</w:t>
            </w:r>
          </w:p>
        </w:tc>
        <w:tc>
          <w:tcPr>
            <w:tcW w:w="2405" w:type="pct"/>
            <w:tcBorders>
              <w:top w:val="single" w:sz="4" w:space="0" w:color="auto"/>
              <w:left w:val="single" w:sz="4" w:space="0" w:color="auto"/>
              <w:bottom w:val="single" w:sz="4" w:space="0" w:color="auto"/>
              <w:right w:val="single" w:sz="4" w:space="0" w:color="auto"/>
            </w:tcBorders>
          </w:tcPr>
          <w:p w:rsidR="00E64A28" w:rsidRPr="001223CE" w:rsidRDefault="00E64A28" w:rsidP="00431E6A">
            <w:pPr>
              <w:pStyle w:val="ad"/>
              <w:spacing w:line="228" w:lineRule="auto"/>
              <w:ind w:left="57" w:right="-57" w:firstLine="0"/>
              <w:rPr>
                <w:rFonts w:ascii="Times New Roman" w:hAnsi="Times New Roman"/>
                <w:color w:val="000000"/>
                <w:sz w:val="24"/>
                <w:szCs w:val="24"/>
                <w:shd w:val="clear" w:color="auto" w:fill="FFFFFF"/>
              </w:rPr>
            </w:pPr>
            <w:r w:rsidRPr="001223CE">
              <w:rPr>
                <w:rFonts w:ascii="Times New Roman" w:hAnsi="Times New Roman"/>
                <w:color w:val="000000"/>
                <w:sz w:val="24"/>
                <w:szCs w:val="24"/>
                <w:shd w:val="clear" w:color="auto" w:fill="FFFFFF"/>
              </w:rPr>
              <w:t>Для розміщення та експлуатації закладів з обслуговування відвідувачів об’єктів рекреаційного призначення</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04</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D304DB" w:rsidRDefault="00E64A28" w:rsidP="00431E6A">
            <w:pPr>
              <w:pStyle w:val="ad"/>
              <w:spacing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природно-заповідного фонду</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1452C2">
              <w:rPr>
                <w:rFonts w:ascii="Times New Roman" w:hAnsi="Times New Roman"/>
                <w:noProof/>
                <w:sz w:val="24"/>
                <w:szCs w:val="24"/>
                <w:lang w:val="ru-RU"/>
              </w:rPr>
              <w:t>,000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1452C2"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1452C2">
              <w:rPr>
                <w:rFonts w:ascii="Times New Roman" w:hAnsi="Times New Roman"/>
                <w:noProof/>
                <w:sz w:val="24"/>
                <w:szCs w:val="24"/>
                <w:lang w:val="ru-RU"/>
              </w:rPr>
              <w:t>,000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D304DB" w:rsidRDefault="00E64A28" w:rsidP="00431E6A">
            <w:pPr>
              <w:pStyle w:val="ad"/>
              <w:spacing w:before="100"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іншого природоохоронного призначення</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before="100" w:line="228" w:lineRule="auto"/>
              <w:ind w:left="-2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Землі оздоровчого призначення</w:t>
            </w:r>
            <w:r>
              <w:rPr>
                <w:rFonts w:ascii="Times New Roman" w:hAnsi="Times New Roman"/>
                <w:noProof/>
                <w:sz w:val="24"/>
                <w:szCs w:val="24"/>
                <w:lang w:val="ru-RU"/>
              </w:rPr>
              <w:t xml:space="preserve">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D304DB" w:rsidRDefault="00E64A28" w:rsidP="00431E6A">
            <w:pPr>
              <w:pStyle w:val="ad"/>
              <w:spacing w:before="100" w:line="228" w:lineRule="auto"/>
              <w:ind w:left="57" w:right="-57" w:firstLine="0"/>
              <w:rPr>
                <w:rFonts w:ascii="Times New Roman" w:hAnsi="Times New Roman"/>
                <w:noProof/>
                <w:sz w:val="24"/>
                <w:szCs w:val="24"/>
                <w:lang w:val="ru-RU"/>
              </w:rPr>
            </w:pPr>
            <w:r w:rsidRPr="00D304DB">
              <w:rPr>
                <w:rFonts w:ascii="Times New Roman" w:hAnsi="Times New Roman"/>
                <w:noProof/>
                <w:sz w:val="24"/>
                <w:szCs w:val="24"/>
                <w:lang w:val="ru-RU"/>
              </w:rPr>
              <w:t>06.01</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D304DB" w:rsidRDefault="00E64A28" w:rsidP="00431E6A">
            <w:pPr>
              <w:pStyle w:val="ad"/>
              <w:spacing w:before="100" w:line="228" w:lineRule="auto"/>
              <w:ind w:left="57" w:right="-57" w:firstLine="0"/>
              <w:rPr>
                <w:rFonts w:ascii="Times New Roman" w:hAnsi="Times New Roman"/>
                <w:noProof/>
                <w:sz w:val="24"/>
                <w:szCs w:val="24"/>
                <w:lang w:val="ru-RU"/>
              </w:rPr>
            </w:pPr>
            <w:r w:rsidRPr="00D304DB">
              <w:rPr>
                <w:rFonts w:ascii="Times New Roman" w:hAnsi="Times New Roman"/>
                <w:noProof/>
                <w:sz w:val="24"/>
                <w:szCs w:val="24"/>
                <w:lang w:val="ru-RU"/>
              </w:rPr>
              <w:t>06.02</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D304DB" w:rsidRDefault="00E64A28" w:rsidP="00431E6A">
            <w:pPr>
              <w:pStyle w:val="ad"/>
              <w:spacing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рекреаційного призначення</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07.02</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D304DB" w:rsidRDefault="00E64A28" w:rsidP="00431E6A">
            <w:pPr>
              <w:pStyle w:val="ad"/>
              <w:spacing w:before="100"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історико-культурного призначення</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405" w:type="pct"/>
            <w:tcBorders>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633" w:type="pct"/>
            <w:tcBorders>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D304DB" w:rsidRDefault="00E64A28" w:rsidP="00431E6A">
            <w:pPr>
              <w:pStyle w:val="ad"/>
              <w:spacing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лісогосподарського призначення</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D304DB" w:rsidRDefault="00E64A28" w:rsidP="00431E6A">
            <w:pPr>
              <w:pStyle w:val="ad"/>
              <w:spacing w:line="228" w:lineRule="auto"/>
              <w:ind w:left="-27" w:right="-57" w:firstLine="0"/>
              <w:jc w:val="center"/>
              <w:rPr>
                <w:rFonts w:ascii="Times New Roman" w:hAnsi="Times New Roman"/>
                <w:b/>
                <w:noProof/>
                <w:sz w:val="24"/>
                <w:szCs w:val="24"/>
                <w:lang w:val="en-US"/>
              </w:rPr>
            </w:pPr>
            <w:r w:rsidRPr="00D304DB">
              <w:rPr>
                <w:rFonts w:ascii="Times New Roman" w:hAnsi="Times New Roman"/>
                <w:b/>
                <w:noProof/>
                <w:sz w:val="24"/>
                <w:szCs w:val="24"/>
                <w:lang w:val="en-US"/>
              </w:rPr>
              <w:t>Землі водного фонду</w:t>
            </w:r>
          </w:p>
        </w:tc>
      </w:tr>
      <w:tr w:rsidR="00E64A28" w:rsidRPr="00954E56" w:rsidTr="00431E6A">
        <w:tc>
          <w:tcPr>
            <w:tcW w:w="404" w:type="pct"/>
            <w:tcBorders>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405" w:type="pct"/>
            <w:tcBorders>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633" w:type="pct"/>
            <w:tcBorders>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10.07</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405" w:type="pct"/>
            <w:tcBorders>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633" w:type="pct"/>
            <w:tcBorders>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405" w:type="pct"/>
            <w:tcBorders>
              <w:top w:val="single" w:sz="4" w:space="0" w:color="auto"/>
              <w:left w:val="single" w:sz="4" w:space="0" w:color="auto"/>
              <w:right w:val="single" w:sz="4" w:space="0" w:color="auto"/>
            </w:tcBorders>
          </w:tcPr>
          <w:p w:rsidR="00E64A28" w:rsidRPr="00954E56" w:rsidRDefault="00E64A28" w:rsidP="00431E6A">
            <w:pPr>
              <w:pStyle w:val="ad"/>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33" w:type="pct"/>
            <w:tcBorders>
              <w:top w:val="single" w:sz="4" w:space="0" w:color="auto"/>
              <w:left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0C4A4C" w:rsidRDefault="00E64A28" w:rsidP="00431E6A">
            <w:pPr>
              <w:pStyle w:val="ad"/>
              <w:spacing w:before="100" w:line="223" w:lineRule="auto"/>
              <w:ind w:left="-27" w:right="-57" w:firstLine="0"/>
              <w:jc w:val="center"/>
              <w:rPr>
                <w:rFonts w:ascii="Times New Roman" w:hAnsi="Times New Roman"/>
                <w:b/>
                <w:noProof/>
                <w:sz w:val="24"/>
                <w:szCs w:val="24"/>
                <w:lang w:val="en-US"/>
              </w:rPr>
            </w:pPr>
            <w:r w:rsidRPr="000C4A4C">
              <w:rPr>
                <w:rFonts w:ascii="Times New Roman" w:hAnsi="Times New Roman"/>
                <w:b/>
                <w:noProof/>
                <w:sz w:val="24"/>
                <w:szCs w:val="24"/>
                <w:lang w:val="en-US"/>
              </w:rPr>
              <w:t>Землі промисловості</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0C4A4C" w:rsidRDefault="00E64A28" w:rsidP="00431E6A">
            <w:pPr>
              <w:pStyle w:val="ad"/>
              <w:spacing w:line="228" w:lineRule="auto"/>
              <w:ind w:left="-27" w:right="-57" w:firstLine="0"/>
              <w:jc w:val="center"/>
              <w:rPr>
                <w:rFonts w:ascii="Times New Roman" w:hAnsi="Times New Roman"/>
                <w:b/>
                <w:noProof/>
                <w:sz w:val="24"/>
                <w:szCs w:val="24"/>
                <w:lang w:val="en-US"/>
              </w:rPr>
            </w:pPr>
            <w:r w:rsidRPr="000C4A4C">
              <w:rPr>
                <w:rFonts w:ascii="Times New Roman" w:hAnsi="Times New Roman"/>
                <w:b/>
                <w:noProof/>
                <w:sz w:val="24"/>
                <w:szCs w:val="24"/>
                <w:lang w:val="en-US"/>
              </w:rPr>
              <w:t>Землі транспорту</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12.02</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405" w:type="pct"/>
            <w:tcBorders>
              <w:top w:val="single" w:sz="4" w:space="0" w:color="auto"/>
              <w:left w:val="single" w:sz="4" w:space="0" w:color="auto"/>
              <w:bottom w:val="single" w:sz="4" w:space="0" w:color="auto"/>
              <w:right w:val="single" w:sz="4" w:space="0" w:color="auto"/>
            </w:tcBorders>
          </w:tcPr>
          <w:p w:rsidR="00E64A28" w:rsidRPr="006420A2" w:rsidRDefault="00E64A28" w:rsidP="00431E6A">
            <w:pPr>
              <w:pStyle w:val="ad"/>
              <w:spacing w:line="228" w:lineRule="auto"/>
              <w:ind w:left="57" w:right="-57" w:firstLine="0"/>
              <w:rPr>
                <w:rFonts w:ascii="Times New Roman" w:hAnsi="Times New Roman"/>
                <w:noProof/>
                <w:sz w:val="24"/>
                <w:szCs w:val="24"/>
                <w:lang w:val="ru-RU"/>
              </w:rPr>
            </w:pPr>
            <w:r w:rsidRPr="006420A2">
              <w:rPr>
                <w:rFonts w:ascii="Times New Roman" w:hAnsi="Times New Roman"/>
                <w:color w:val="000000"/>
                <w:sz w:val="24"/>
                <w:szCs w:val="24"/>
                <w:shd w:val="clear" w:color="auto" w:fill="FFFFFF"/>
              </w:rPr>
              <w:t>Для цілей підрозділів 12.01-12.09, 12.11 та для збереження та використання земель природно-заповідного фонду</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6420A2" w:rsidRDefault="00E64A28" w:rsidP="00431E6A">
            <w:pPr>
              <w:pStyle w:val="ad"/>
              <w:spacing w:line="228" w:lineRule="auto"/>
              <w:ind w:left="57" w:right="-57" w:firstLine="0"/>
              <w:rPr>
                <w:rFonts w:ascii="Times New Roman" w:hAnsi="Times New Roman"/>
                <w:noProof/>
                <w:sz w:val="24"/>
                <w:szCs w:val="24"/>
              </w:rPr>
            </w:pPr>
            <w:r>
              <w:rPr>
                <w:rFonts w:ascii="Times New Roman" w:hAnsi="Times New Roman"/>
                <w:noProof/>
                <w:sz w:val="24"/>
                <w:szCs w:val="24"/>
              </w:rPr>
              <w:t>12.11</w:t>
            </w:r>
          </w:p>
        </w:tc>
        <w:tc>
          <w:tcPr>
            <w:tcW w:w="2405" w:type="pct"/>
            <w:tcBorders>
              <w:top w:val="single" w:sz="4" w:space="0" w:color="auto"/>
              <w:left w:val="single" w:sz="4" w:space="0" w:color="auto"/>
              <w:bottom w:val="single" w:sz="4" w:space="0" w:color="auto"/>
              <w:right w:val="single" w:sz="4" w:space="0" w:color="auto"/>
            </w:tcBorders>
          </w:tcPr>
          <w:p w:rsidR="00E64A28" w:rsidRPr="006420A2" w:rsidRDefault="00E64A28" w:rsidP="00431E6A">
            <w:pPr>
              <w:pStyle w:val="ad"/>
              <w:spacing w:line="228" w:lineRule="auto"/>
              <w:ind w:left="57" w:right="-57" w:firstLine="0"/>
              <w:rPr>
                <w:rFonts w:ascii="Times New Roman" w:hAnsi="Times New Roman"/>
                <w:color w:val="000000"/>
                <w:sz w:val="24"/>
                <w:szCs w:val="24"/>
                <w:shd w:val="clear" w:color="auto" w:fill="FFFFFF"/>
              </w:rPr>
            </w:pPr>
            <w:r w:rsidRPr="006420A2">
              <w:rPr>
                <w:rFonts w:ascii="Times New Roman" w:hAnsi="Times New Roman"/>
                <w:color w:val="000000"/>
                <w:sz w:val="24"/>
                <w:szCs w:val="24"/>
                <w:shd w:val="clear" w:color="auto" w:fill="FFFFFF"/>
              </w:rPr>
              <w:t>Для розміщення та експлуатації об'єктів дорожнього сервісу</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95723D" w:rsidRDefault="00E64A28" w:rsidP="00431E6A">
            <w:pPr>
              <w:pStyle w:val="ad"/>
              <w:spacing w:line="228" w:lineRule="auto"/>
              <w:ind w:left="-27" w:right="-57" w:firstLine="0"/>
              <w:jc w:val="center"/>
              <w:rPr>
                <w:rFonts w:ascii="Times New Roman" w:hAnsi="Times New Roman"/>
                <w:b/>
                <w:noProof/>
                <w:sz w:val="24"/>
                <w:szCs w:val="24"/>
                <w:lang w:val="en-US"/>
              </w:rPr>
            </w:pPr>
            <w:r w:rsidRPr="0095723D">
              <w:rPr>
                <w:rFonts w:ascii="Times New Roman" w:hAnsi="Times New Roman"/>
                <w:b/>
                <w:noProof/>
                <w:sz w:val="24"/>
                <w:szCs w:val="24"/>
                <w:lang w:val="en-US"/>
              </w:rPr>
              <w:t>Землі зв’язку</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rPr>
                <w:rFonts w:ascii="Times New Roman" w:hAnsi="Times New Roman"/>
                <w:noProof/>
                <w:sz w:val="24"/>
                <w:szCs w:val="24"/>
                <w:lang w:val="ru-RU"/>
              </w:rPr>
            </w:pPr>
            <w:r>
              <w:rPr>
                <w:rFonts w:ascii="Times New Roman" w:hAnsi="Times New Roman"/>
                <w:noProof/>
                <w:sz w:val="24"/>
                <w:szCs w:val="24"/>
                <w:lang w:val="ru-RU"/>
              </w:rPr>
              <w:t xml:space="preserve">        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FB372E" w:rsidTr="00431E6A">
        <w:tc>
          <w:tcPr>
            <w:tcW w:w="404" w:type="pct"/>
            <w:tcBorders>
              <w:top w:val="single" w:sz="4" w:space="0" w:color="auto"/>
              <w:left w:val="single" w:sz="4" w:space="0" w:color="auto"/>
              <w:bottom w:val="single" w:sz="4" w:space="0" w:color="auto"/>
              <w:right w:val="single" w:sz="4" w:space="0" w:color="auto"/>
            </w:tcBorders>
          </w:tcPr>
          <w:p w:rsidR="00E64A28" w:rsidRPr="00FB372E" w:rsidRDefault="00E64A28" w:rsidP="00431E6A">
            <w:pPr>
              <w:pStyle w:val="ad"/>
              <w:spacing w:line="228" w:lineRule="auto"/>
              <w:ind w:left="57" w:right="-57" w:firstLine="0"/>
              <w:rPr>
                <w:rFonts w:ascii="Times New Roman" w:hAnsi="Times New Roman"/>
                <w:noProof/>
                <w:sz w:val="24"/>
                <w:szCs w:val="24"/>
              </w:rPr>
            </w:pPr>
            <w:r>
              <w:rPr>
                <w:rFonts w:ascii="Times New Roman" w:hAnsi="Times New Roman"/>
                <w:noProof/>
                <w:sz w:val="24"/>
                <w:szCs w:val="24"/>
              </w:rPr>
              <w:t>13.05</w:t>
            </w:r>
          </w:p>
        </w:tc>
        <w:tc>
          <w:tcPr>
            <w:tcW w:w="2405" w:type="pct"/>
            <w:tcBorders>
              <w:top w:val="single" w:sz="4" w:space="0" w:color="auto"/>
              <w:left w:val="single" w:sz="4" w:space="0" w:color="auto"/>
              <w:bottom w:val="single" w:sz="4" w:space="0" w:color="auto"/>
              <w:right w:val="single" w:sz="4" w:space="0" w:color="auto"/>
            </w:tcBorders>
          </w:tcPr>
          <w:p w:rsidR="00E64A28" w:rsidRPr="00FB372E" w:rsidRDefault="00E64A28" w:rsidP="00431E6A">
            <w:pPr>
              <w:pStyle w:val="ad"/>
              <w:spacing w:line="228" w:lineRule="auto"/>
              <w:ind w:left="57" w:right="-57" w:firstLine="0"/>
              <w:rPr>
                <w:rFonts w:ascii="Times New Roman" w:hAnsi="Times New Roman"/>
                <w:noProof/>
                <w:sz w:val="24"/>
                <w:szCs w:val="24"/>
              </w:rPr>
            </w:pPr>
            <w:r w:rsidRPr="00FB372E">
              <w:rPr>
                <w:rFonts w:ascii="Times New Roman" w:hAnsi="Times New Roman"/>
                <w:color w:val="000000"/>
                <w:sz w:val="24"/>
                <w:szCs w:val="24"/>
                <w:shd w:val="clear" w:color="auto" w:fill="FFFFFF"/>
              </w:rPr>
              <w:t>Для розміщення та постійної діяльності Державної служби спеціального зв’язку та захисту інформації України</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95723D" w:rsidRDefault="00E64A28" w:rsidP="00431E6A">
            <w:pPr>
              <w:pStyle w:val="ad"/>
              <w:spacing w:line="228" w:lineRule="auto"/>
              <w:ind w:left="-27" w:right="-57" w:firstLine="0"/>
              <w:jc w:val="center"/>
              <w:rPr>
                <w:rFonts w:ascii="Times New Roman" w:hAnsi="Times New Roman"/>
                <w:b/>
                <w:noProof/>
                <w:sz w:val="24"/>
                <w:szCs w:val="24"/>
                <w:lang w:val="en-US"/>
              </w:rPr>
            </w:pPr>
            <w:r w:rsidRPr="0095723D">
              <w:rPr>
                <w:rFonts w:ascii="Times New Roman" w:hAnsi="Times New Roman"/>
                <w:b/>
                <w:noProof/>
                <w:sz w:val="24"/>
                <w:szCs w:val="24"/>
                <w:lang w:val="en-US"/>
              </w:rPr>
              <w:t>Землі енергетики</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14.01</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596" w:type="pct"/>
            <w:gridSpan w:val="5"/>
            <w:tcBorders>
              <w:top w:val="single" w:sz="4" w:space="0" w:color="auto"/>
              <w:left w:val="single" w:sz="4" w:space="0" w:color="auto"/>
              <w:bottom w:val="single" w:sz="4" w:space="0" w:color="auto"/>
              <w:right w:val="single" w:sz="4" w:space="0" w:color="auto"/>
            </w:tcBorders>
            <w:vAlign w:val="center"/>
          </w:tcPr>
          <w:p w:rsidR="00E64A28" w:rsidRPr="0095723D" w:rsidRDefault="00E64A28" w:rsidP="00431E6A">
            <w:pPr>
              <w:pStyle w:val="ad"/>
              <w:spacing w:line="228" w:lineRule="auto"/>
              <w:ind w:left="-27" w:right="-57" w:firstLine="0"/>
              <w:jc w:val="center"/>
              <w:rPr>
                <w:rFonts w:ascii="Times New Roman" w:hAnsi="Times New Roman"/>
                <w:b/>
                <w:noProof/>
                <w:sz w:val="24"/>
                <w:szCs w:val="24"/>
                <w:lang w:val="en-US"/>
              </w:rPr>
            </w:pPr>
            <w:r w:rsidRPr="0095723D">
              <w:rPr>
                <w:rFonts w:ascii="Times New Roman" w:hAnsi="Times New Roman"/>
                <w:b/>
                <w:noProof/>
                <w:sz w:val="24"/>
                <w:szCs w:val="24"/>
                <w:lang w:val="en-US"/>
              </w:rPr>
              <w:t>Землі оборони</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405" w:type="pct"/>
            <w:tcBorders>
              <w:top w:val="single" w:sz="4" w:space="0" w:color="auto"/>
              <w:left w:val="single" w:sz="4" w:space="0" w:color="auto"/>
              <w:bottom w:val="single" w:sz="4" w:space="0" w:color="auto"/>
              <w:right w:val="single" w:sz="4" w:space="0" w:color="auto"/>
            </w:tcBorders>
          </w:tcPr>
          <w:p w:rsidR="00E64A28" w:rsidRPr="003718BB" w:rsidRDefault="00E64A28" w:rsidP="00431E6A">
            <w:pPr>
              <w:pStyle w:val="ad"/>
              <w:spacing w:line="228" w:lineRule="auto"/>
              <w:ind w:left="57" w:right="-57" w:firstLine="0"/>
              <w:rPr>
                <w:rFonts w:ascii="Times New Roman" w:hAnsi="Times New Roman"/>
                <w:noProof/>
                <w:sz w:val="24"/>
                <w:szCs w:val="24"/>
                <w:lang w:val="en-US"/>
              </w:rPr>
            </w:pPr>
            <w:r w:rsidRPr="003718BB">
              <w:rPr>
                <w:rFonts w:ascii="Times New Roman" w:hAnsi="Times New Roman"/>
                <w:color w:val="000000"/>
                <w:sz w:val="24"/>
                <w:szCs w:val="24"/>
                <w:shd w:val="clear" w:color="auto" w:fill="FFFFFF"/>
              </w:rPr>
              <w:t>Для розміщення та постійної діяльності Національної гвардії України</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405" w:type="pct"/>
            <w:tcBorders>
              <w:top w:val="single" w:sz="4" w:space="0" w:color="auto"/>
              <w:left w:val="single" w:sz="4" w:space="0" w:color="auto"/>
              <w:bottom w:val="single" w:sz="4" w:space="0" w:color="auto"/>
              <w:right w:val="single" w:sz="4" w:space="0" w:color="auto"/>
            </w:tcBorders>
          </w:tcPr>
          <w:p w:rsidR="00E64A28" w:rsidRPr="003718BB" w:rsidRDefault="00E64A28" w:rsidP="00431E6A">
            <w:pPr>
              <w:pStyle w:val="ad"/>
              <w:spacing w:line="228" w:lineRule="auto"/>
              <w:ind w:left="57" w:right="-57" w:firstLine="0"/>
              <w:rPr>
                <w:rFonts w:ascii="Times New Roman" w:hAnsi="Times New Roman"/>
                <w:noProof/>
                <w:sz w:val="24"/>
                <w:szCs w:val="24"/>
                <w:lang w:val="ru-RU"/>
              </w:rPr>
            </w:pPr>
            <w:r w:rsidRPr="003718BB">
              <w:rPr>
                <w:rFonts w:ascii="Times New Roman" w:hAnsi="Times New Roman"/>
                <w:color w:val="000000"/>
                <w:sz w:val="24"/>
                <w:szCs w:val="24"/>
                <w:shd w:val="clear" w:color="auto" w:fill="FFFFFF"/>
              </w:rPr>
              <w:t>Для розміщення та постійної діяльності Державної прикордонної служби України</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405" w:type="pct"/>
            <w:tcBorders>
              <w:top w:val="single" w:sz="4" w:space="0" w:color="auto"/>
              <w:left w:val="single" w:sz="4" w:space="0" w:color="auto"/>
              <w:right w:val="single" w:sz="4" w:space="0" w:color="auto"/>
            </w:tcBorders>
          </w:tcPr>
          <w:p w:rsidR="00E64A28" w:rsidRPr="003718BB" w:rsidRDefault="00E64A28" w:rsidP="00431E6A">
            <w:pPr>
              <w:pStyle w:val="ad"/>
              <w:spacing w:line="228" w:lineRule="auto"/>
              <w:ind w:left="57" w:right="-57" w:firstLine="0"/>
              <w:rPr>
                <w:rFonts w:ascii="Times New Roman" w:hAnsi="Times New Roman"/>
                <w:noProof/>
                <w:sz w:val="24"/>
                <w:szCs w:val="24"/>
                <w:lang w:val="ru-RU"/>
              </w:rPr>
            </w:pPr>
            <w:r w:rsidRPr="003718BB">
              <w:rPr>
                <w:rFonts w:ascii="Times New Roman" w:hAnsi="Times New Roman"/>
                <w:color w:val="000000"/>
                <w:sz w:val="24"/>
                <w:szCs w:val="24"/>
                <w:shd w:val="clear" w:color="auto" w:fill="FFFFFF"/>
              </w:rPr>
              <w:t>Для розміщення та постійної діяльності Служби безпеки України</w:t>
            </w:r>
          </w:p>
        </w:tc>
        <w:tc>
          <w:tcPr>
            <w:tcW w:w="633" w:type="pct"/>
            <w:tcBorders>
              <w:top w:val="single" w:sz="4" w:space="0" w:color="auto"/>
              <w:left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405" w:type="pct"/>
            <w:tcBorders>
              <w:top w:val="single" w:sz="4" w:space="0" w:color="auto"/>
              <w:left w:val="single" w:sz="4" w:space="0" w:color="auto"/>
              <w:bottom w:val="single" w:sz="4" w:space="0" w:color="auto"/>
              <w:right w:val="single" w:sz="4" w:space="0" w:color="auto"/>
            </w:tcBorders>
          </w:tcPr>
          <w:p w:rsidR="00E64A28" w:rsidRPr="003718BB" w:rsidRDefault="00E64A28" w:rsidP="00431E6A">
            <w:pPr>
              <w:pStyle w:val="ad"/>
              <w:spacing w:line="228" w:lineRule="auto"/>
              <w:ind w:left="57" w:right="-57" w:firstLine="0"/>
              <w:rPr>
                <w:rFonts w:ascii="Times New Roman" w:hAnsi="Times New Roman"/>
                <w:noProof/>
                <w:sz w:val="24"/>
                <w:szCs w:val="24"/>
                <w:lang w:val="ru-RU"/>
              </w:rPr>
            </w:pPr>
            <w:r w:rsidRPr="003718BB">
              <w:rPr>
                <w:rFonts w:ascii="Times New Roman" w:hAnsi="Times New Roman"/>
                <w:color w:val="000000"/>
                <w:sz w:val="24"/>
                <w:szCs w:val="24"/>
                <w:shd w:val="clear" w:color="auto" w:fill="FFFFFF"/>
              </w:rPr>
              <w:t>Для розміщення та постійної діяльності Державної спеціальної служби транспорту</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405" w:type="pct"/>
            <w:tcBorders>
              <w:top w:val="single" w:sz="4" w:space="0" w:color="auto"/>
              <w:left w:val="single" w:sz="4" w:space="0" w:color="auto"/>
              <w:bottom w:val="single" w:sz="4" w:space="0" w:color="auto"/>
              <w:right w:val="single" w:sz="4" w:space="0" w:color="auto"/>
            </w:tcBorders>
          </w:tcPr>
          <w:p w:rsidR="00E64A28" w:rsidRPr="00AD7D12" w:rsidRDefault="00E64A28" w:rsidP="00431E6A">
            <w:pPr>
              <w:pStyle w:val="ad"/>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Pr>
                <w:rFonts w:ascii="Times New Roman" w:hAnsi="Times New Roman"/>
                <w:noProof/>
                <w:sz w:val="24"/>
                <w:szCs w:val="24"/>
              </w:rPr>
              <w:t xml:space="preserve"> України</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3718BB"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405" w:type="pct"/>
            <w:tcBorders>
              <w:top w:val="single" w:sz="4" w:space="0" w:color="auto"/>
              <w:left w:val="single" w:sz="4" w:space="0" w:color="auto"/>
              <w:bottom w:val="single" w:sz="4" w:space="0" w:color="auto"/>
              <w:right w:val="single" w:sz="4" w:space="0" w:color="auto"/>
            </w:tcBorders>
          </w:tcPr>
          <w:p w:rsidR="00E64A28" w:rsidRPr="00662E3A" w:rsidRDefault="00E64A28" w:rsidP="00431E6A">
            <w:pPr>
              <w:pStyle w:val="ad"/>
              <w:spacing w:line="228" w:lineRule="auto"/>
              <w:ind w:left="57" w:right="-57" w:firstLine="0"/>
              <w:rPr>
                <w:rFonts w:ascii="Times New Roman" w:hAnsi="Times New Roman"/>
                <w:noProof/>
                <w:sz w:val="24"/>
                <w:szCs w:val="24"/>
                <w:lang w:val="en-US"/>
              </w:rPr>
            </w:pPr>
            <w:r w:rsidRPr="00954E56">
              <w:rPr>
                <w:rFonts w:ascii="Times New Roman" w:hAnsi="Times New Roman"/>
                <w:noProof/>
                <w:sz w:val="24"/>
                <w:szCs w:val="24"/>
                <w:lang w:val="ru-RU"/>
              </w:rPr>
              <w:t>Для</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розміщення</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та</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постійної</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діяльності</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інших</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утворених</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відповідно</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до</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законів</w:t>
            </w:r>
            <w:r w:rsidRPr="003718BB">
              <w:rPr>
                <w:rFonts w:ascii="Times New Roman" w:hAnsi="Times New Roman"/>
                <w:noProof/>
                <w:sz w:val="24"/>
                <w:szCs w:val="24"/>
                <w:lang w:val="en-US"/>
              </w:rPr>
              <w:t xml:space="preserve"> </w:t>
            </w:r>
            <w:r>
              <w:rPr>
                <w:rFonts w:ascii="Times New Roman" w:hAnsi="Times New Roman"/>
                <w:noProof/>
                <w:sz w:val="24"/>
                <w:szCs w:val="24"/>
                <w:lang w:val="ru-RU"/>
              </w:rPr>
              <w:t>України</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військових</w:t>
            </w:r>
            <w:r w:rsidRPr="003718BB">
              <w:rPr>
                <w:rFonts w:ascii="Times New Roman" w:hAnsi="Times New Roman"/>
                <w:noProof/>
                <w:sz w:val="24"/>
                <w:szCs w:val="24"/>
                <w:lang w:val="en-US"/>
              </w:rPr>
              <w:t xml:space="preserve"> </w:t>
            </w:r>
            <w:r w:rsidRPr="00954E56">
              <w:rPr>
                <w:rFonts w:ascii="Times New Roman" w:hAnsi="Times New Roman"/>
                <w:noProof/>
                <w:sz w:val="24"/>
                <w:szCs w:val="24"/>
                <w:lang w:val="ru-RU"/>
              </w:rPr>
              <w:t>формувань</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405" w:type="pct"/>
            <w:tcBorders>
              <w:top w:val="single" w:sz="4" w:space="0" w:color="auto"/>
              <w:left w:val="single" w:sz="4" w:space="0" w:color="auto"/>
              <w:bottom w:val="single" w:sz="4" w:space="0" w:color="auto"/>
              <w:right w:val="single" w:sz="4" w:space="0" w:color="auto"/>
            </w:tcBorders>
          </w:tcPr>
          <w:p w:rsidR="00E64A28" w:rsidRPr="003718BB" w:rsidRDefault="00E64A28" w:rsidP="00431E6A">
            <w:pPr>
              <w:pStyle w:val="ad"/>
              <w:spacing w:line="228" w:lineRule="auto"/>
              <w:ind w:left="57" w:right="-57" w:firstLine="0"/>
              <w:rPr>
                <w:rFonts w:ascii="Times New Roman" w:hAnsi="Times New Roman"/>
                <w:noProof/>
                <w:sz w:val="24"/>
                <w:szCs w:val="24"/>
                <w:lang w:val="ru-RU"/>
              </w:rPr>
            </w:pPr>
            <w:r w:rsidRPr="003718BB">
              <w:rPr>
                <w:rFonts w:ascii="Times New Roman" w:hAnsi="Times New Roman"/>
                <w:color w:val="000000"/>
                <w:sz w:val="24"/>
                <w:szCs w:val="24"/>
                <w:shd w:val="clear" w:color="auto" w:fill="FFFFFF"/>
              </w:rPr>
              <w:t>Для цілей підрозділів 15.01-15.07, 15.09, 15.10  та для збереження та використання земель природно-заповідного фонду</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3718BB" w:rsidRDefault="00E64A28" w:rsidP="00431E6A">
            <w:pPr>
              <w:pStyle w:val="ad"/>
              <w:spacing w:line="228" w:lineRule="auto"/>
              <w:ind w:left="57" w:right="-57" w:firstLine="0"/>
              <w:rPr>
                <w:rFonts w:ascii="Times New Roman" w:hAnsi="Times New Roman"/>
                <w:noProof/>
                <w:sz w:val="24"/>
                <w:szCs w:val="24"/>
              </w:rPr>
            </w:pPr>
            <w:r>
              <w:rPr>
                <w:rFonts w:ascii="Times New Roman" w:hAnsi="Times New Roman"/>
                <w:noProof/>
                <w:sz w:val="24"/>
                <w:szCs w:val="24"/>
              </w:rPr>
              <w:t>15.09</w:t>
            </w:r>
          </w:p>
        </w:tc>
        <w:tc>
          <w:tcPr>
            <w:tcW w:w="2405" w:type="pct"/>
            <w:tcBorders>
              <w:top w:val="single" w:sz="4" w:space="0" w:color="auto"/>
              <w:left w:val="single" w:sz="4" w:space="0" w:color="auto"/>
              <w:bottom w:val="single" w:sz="4" w:space="0" w:color="auto"/>
              <w:right w:val="single" w:sz="4" w:space="0" w:color="auto"/>
            </w:tcBorders>
          </w:tcPr>
          <w:p w:rsidR="00E64A28" w:rsidRPr="003718BB" w:rsidRDefault="00E64A28" w:rsidP="00431E6A">
            <w:pPr>
              <w:pStyle w:val="ad"/>
              <w:spacing w:line="228" w:lineRule="auto"/>
              <w:ind w:left="57" w:right="-57" w:firstLine="0"/>
              <w:rPr>
                <w:rFonts w:ascii="Times New Roman" w:hAnsi="Times New Roman"/>
                <w:color w:val="000000"/>
                <w:sz w:val="24"/>
                <w:szCs w:val="24"/>
                <w:shd w:val="clear" w:color="auto" w:fill="FFFFFF"/>
              </w:rPr>
            </w:pPr>
            <w:r w:rsidRPr="003718BB">
              <w:rPr>
                <w:rFonts w:ascii="Times New Roman" w:hAnsi="Times New Roman"/>
                <w:color w:val="000000"/>
                <w:sz w:val="24"/>
                <w:szCs w:val="24"/>
                <w:shd w:val="clear" w:color="auto" w:fill="FFFFFF"/>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3718BB" w:rsidTr="00431E6A">
        <w:tc>
          <w:tcPr>
            <w:tcW w:w="404" w:type="pct"/>
            <w:tcBorders>
              <w:top w:val="single" w:sz="4" w:space="0" w:color="auto"/>
              <w:left w:val="single" w:sz="4" w:space="0" w:color="auto"/>
              <w:bottom w:val="single" w:sz="4" w:space="0" w:color="auto"/>
              <w:right w:val="single" w:sz="4" w:space="0" w:color="auto"/>
            </w:tcBorders>
          </w:tcPr>
          <w:p w:rsidR="00E64A28" w:rsidRDefault="00E64A28" w:rsidP="00431E6A">
            <w:pPr>
              <w:pStyle w:val="ad"/>
              <w:spacing w:line="228" w:lineRule="auto"/>
              <w:ind w:left="57" w:right="-57" w:firstLine="0"/>
              <w:rPr>
                <w:rFonts w:ascii="Times New Roman" w:hAnsi="Times New Roman"/>
                <w:noProof/>
                <w:sz w:val="24"/>
                <w:szCs w:val="24"/>
              </w:rPr>
            </w:pPr>
            <w:r>
              <w:rPr>
                <w:rFonts w:ascii="Times New Roman" w:hAnsi="Times New Roman"/>
                <w:noProof/>
                <w:sz w:val="24"/>
                <w:szCs w:val="24"/>
              </w:rPr>
              <w:t>15.10</w:t>
            </w:r>
          </w:p>
        </w:tc>
        <w:tc>
          <w:tcPr>
            <w:tcW w:w="2405" w:type="pct"/>
            <w:tcBorders>
              <w:top w:val="single" w:sz="4" w:space="0" w:color="auto"/>
              <w:left w:val="single" w:sz="4" w:space="0" w:color="auto"/>
              <w:bottom w:val="single" w:sz="4" w:space="0" w:color="auto"/>
              <w:right w:val="single" w:sz="4" w:space="0" w:color="auto"/>
            </w:tcBorders>
          </w:tcPr>
          <w:p w:rsidR="00E64A28" w:rsidRPr="003718BB" w:rsidRDefault="00E64A28" w:rsidP="00431E6A">
            <w:pPr>
              <w:pStyle w:val="ad"/>
              <w:spacing w:line="228" w:lineRule="auto"/>
              <w:ind w:left="57" w:right="-57" w:firstLine="0"/>
              <w:rPr>
                <w:rFonts w:ascii="Times New Roman" w:hAnsi="Times New Roman"/>
                <w:color w:val="000000"/>
                <w:sz w:val="24"/>
                <w:szCs w:val="24"/>
                <w:shd w:val="clear" w:color="auto" w:fill="FFFFFF"/>
              </w:rPr>
            </w:pPr>
            <w:r w:rsidRPr="003718BB">
              <w:rPr>
                <w:rFonts w:ascii="Times New Roman" w:hAnsi="Times New Roman"/>
                <w:color w:val="000000"/>
                <w:sz w:val="24"/>
                <w:szCs w:val="24"/>
                <w:shd w:val="clear" w:color="auto" w:fill="FFFFFF"/>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4E56" w:rsidRDefault="00E64A28" w:rsidP="00431E6A">
            <w:pPr>
              <w:pStyle w:val="ad"/>
              <w:spacing w:line="228" w:lineRule="auto"/>
              <w:ind w:left="-2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16</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A4D01"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1,500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A4D01"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1,500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A4D01"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A4D01"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405"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5723D"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5723D"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5723D"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5723D"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r>
      <w:tr w:rsidR="00E64A28" w:rsidRPr="008A3DA9"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405" w:type="pct"/>
            <w:tcBorders>
              <w:top w:val="single" w:sz="4" w:space="0" w:color="auto"/>
              <w:left w:val="single" w:sz="4" w:space="0" w:color="auto"/>
              <w:bottom w:val="single" w:sz="4" w:space="0" w:color="auto"/>
              <w:right w:val="single" w:sz="4" w:space="0" w:color="auto"/>
            </w:tcBorders>
          </w:tcPr>
          <w:p w:rsidR="00E64A28" w:rsidRPr="00AD7D12" w:rsidRDefault="00E64A28" w:rsidP="00431E6A">
            <w:pPr>
              <w:pStyle w:val="ad"/>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A4D01"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A4D01"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A4D01"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A4D01"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r>
      <w:tr w:rsidR="00E64A28" w:rsidRPr="00954E56" w:rsidTr="00431E6A">
        <w:tc>
          <w:tcPr>
            <w:tcW w:w="404" w:type="pct"/>
            <w:tcBorders>
              <w:top w:val="single" w:sz="4" w:space="0" w:color="auto"/>
              <w:left w:val="single" w:sz="4" w:space="0" w:color="auto"/>
              <w:bottom w:val="single" w:sz="4" w:space="0" w:color="auto"/>
              <w:right w:val="single" w:sz="4" w:space="0" w:color="auto"/>
            </w:tcBorders>
          </w:tcPr>
          <w:p w:rsidR="00E64A28" w:rsidRPr="008A3DA9" w:rsidRDefault="00E64A28" w:rsidP="00431E6A">
            <w:pPr>
              <w:pStyle w:val="ad"/>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405" w:type="pct"/>
            <w:tcBorders>
              <w:top w:val="single" w:sz="4" w:space="0" w:color="auto"/>
              <w:left w:val="single" w:sz="4" w:space="0" w:color="auto"/>
              <w:bottom w:val="single" w:sz="4" w:space="0" w:color="auto"/>
              <w:right w:val="single" w:sz="4" w:space="0" w:color="auto"/>
            </w:tcBorders>
          </w:tcPr>
          <w:p w:rsidR="00E64A28" w:rsidRPr="00954E56" w:rsidRDefault="00E64A28" w:rsidP="00431E6A">
            <w:pPr>
              <w:pStyle w:val="ad"/>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633" w:type="pct"/>
            <w:tcBorders>
              <w:top w:val="single" w:sz="4" w:space="0" w:color="auto"/>
              <w:left w:val="single" w:sz="4" w:space="0" w:color="auto"/>
              <w:bottom w:val="single" w:sz="4" w:space="0" w:color="auto"/>
              <w:right w:val="single" w:sz="4" w:space="0" w:color="auto"/>
            </w:tcBorders>
            <w:vAlign w:val="center"/>
          </w:tcPr>
          <w:p w:rsidR="00E64A28" w:rsidRPr="009A4D01"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1,000</w:t>
            </w:r>
          </w:p>
        </w:tc>
        <w:tc>
          <w:tcPr>
            <w:tcW w:w="478" w:type="pct"/>
            <w:tcBorders>
              <w:top w:val="single" w:sz="4" w:space="0" w:color="auto"/>
              <w:left w:val="single" w:sz="4" w:space="0" w:color="auto"/>
              <w:bottom w:val="single" w:sz="4" w:space="0" w:color="auto"/>
              <w:right w:val="single" w:sz="4" w:space="0" w:color="auto"/>
            </w:tcBorders>
            <w:vAlign w:val="center"/>
          </w:tcPr>
          <w:p w:rsidR="00E64A28" w:rsidRPr="009A4D01"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1,000</w:t>
            </w:r>
          </w:p>
        </w:tc>
        <w:tc>
          <w:tcPr>
            <w:tcW w:w="595" w:type="pct"/>
            <w:tcBorders>
              <w:top w:val="single" w:sz="4" w:space="0" w:color="auto"/>
              <w:left w:val="single" w:sz="4" w:space="0" w:color="auto"/>
              <w:bottom w:val="single" w:sz="4" w:space="0" w:color="auto"/>
              <w:right w:val="single" w:sz="4" w:space="0" w:color="auto"/>
            </w:tcBorders>
            <w:vAlign w:val="center"/>
          </w:tcPr>
          <w:p w:rsidR="00E64A28" w:rsidRPr="009A4D01"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5,000</w:t>
            </w:r>
          </w:p>
        </w:tc>
        <w:tc>
          <w:tcPr>
            <w:tcW w:w="485" w:type="pct"/>
            <w:tcBorders>
              <w:top w:val="single" w:sz="4" w:space="0" w:color="auto"/>
              <w:left w:val="single" w:sz="4" w:space="0" w:color="auto"/>
              <w:bottom w:val="single" w:sz="4" w:space="0" w:color="auto"/>
              <w:right w:val="single" w:sz="4" w:space="0" w:color="auto"/>
            </w:tcBorders>
            <w:vAlign w:val="center"/>
          </w:tcPr>
          <w:p w:rsidR="00E64A28" w:rsidRPr="009A4D01" w:rsidRDefault="00E64A28" w:rsidP="00431E6A">
            <w:pPr>
              <w:pStyle w:val="ad"/>
              <w:spacing w:line="228" w:lineRule="auto"/>
              <w:ind w:left="-27" w:right="-57" w:firstLine="0"/>
              <w:jc w:val="center"/>
              <w:rPr>
                <w:rFonts w:ascii="Times New Roman" w:hAnsi="Times New Roman"/>
                <w:noProof/>
                <w:sz w:val="24"/>
                <w:szCs w:val="24"/>
              </w:rPr>
            </w:pPr>
            <w:r>
              <w:rPr>
                <w:rFonts w:ascii="Times New Roman" w:hAnsi="Times New Roman"/>
                <w:noProof/>
                <w:sz w:val="24"/>
                <w:szCs w:val="24"/>
              </w:rPr>
              <w:t>-</w:t>
            </w:r>
          </w:p>
        </w:tc>
      </w:tr>
    </w:tbl>
    <w:p w:rsidR="00E64A28" w:rsidRDefault="00E64A28" w:rsidP="00E64A28"/>
    <w:p w:rsidR="00E64A28" w:rsidRDefault="00E64A28" w:rsidP="00E64A28"/>
    <w:p w:rsidR="00E64A28" w:rsidRDefault="00E64A28" w:rsidP="00E64A28">
      <w:pPr>
        <w:rPr>
          <w:sz w:val="28"/>
          <w:szCs w:val="28"/>
        </w:rPr>
      </w:pPr>
      <w:r>
        <w:t xml:space="preserve">             </w:t>
      </w:r>
      <w:r w:rsidRPr="00D11A4C">
        <w:rPr>
          <w:sz w:val="28"/>
          <w:szCs w:val="28"/>
        </w:rPr>
        <w:t xml:space="preserve">Селищний голова                          </w:t>
      </w:r>
      <w:r>
        <w:rPr>
          <w:sz w:val="28"/>
          <w:szCs w:val="28"/>
        </w:rPr>
        <w:t xml:space="preserve">                 </w:t>
      </w:r>
      <w:r w:rsidRPr="00D11A4C">
        <w:rPr>
          <w:sz w:val="28"/>
          <w:szCs w:val="28"/>
        </w:rPr>
        <w:t xml:space="preserve">         В.С.Совгуть</w:t>
      </w: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Pr="00361577" w:rsidRDefault="00E64A28" w:rsidP="00E64A28">
      <w:pPr>
        <w:pStyle w:val="ad"/>
        <w:spacing w:before="0"/>
        <w:ind w:firstLine="0"/>
        <w:jc w:val="both"/>
        <w:rPr>
          <w:rFonts w:ascii="Times New Roman" w:hAnsi="Times New Roman"/>
          <w:b/>
          <w:noProof/>
          <w:sz w:val="28"/>
          <w:szCs w:val="28"/>
        </w:rPr>
      </w:pPr>
      <w:r>
        <w:rPr>
          <w:rFonts w:ascii="Times New Roman" w:hAnsi="Times New Roman"/>
          <w:b/>
          <w:noProof/>
          <w:sz w:val="28"/>
          <w:szCs w:val="28"/>
        </w:rPr>
        <w:t xml:space="preserve">   </w:t>
      </w:r>
    </w:p>
    <w:p w:rsidR="00E64A28" w:rsidRDefault="00E64A28" w:rsidP="00E64A28">
      <w:pPr>
        <w:pStyle w:val="ad"/>
        <w:tabs>
          <w:tab w:val="left" w:pos="7500"/>
        </w:tabs>
        <w:spacing w:before="0"/>
        <w:ind w:firstLine="0"/>
        <w:jc w:val="both"/>
        <w:rPr>
          <w:rFonts w:ascii="Times New Roman" w:hAnsi="Times New Roman"/>
          <w:noProof/>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Default="00E64A28" w:rsidP="00E64A28">
      <w:pPr>
        <w:rPr>
          <w:sz w:val="28"/>
          <w:szCs w:val="28"/>
        </w:rPr>
      </w:pPr>
    </w:p>
    <w:p w:rsidR="00E64A28" w:rsidRPr="00BF4B1C" w:rsidRDefault="00E64A28" w:rsidP="00E64A28">
      <w:pPr>
        <w:pStyle w:val="ShapkaDocumentu"/>
        <w:spacing w:after="0"/>
        <w:jc w:val="left"/>
        <w:rPr>
          <w:rFonts w:ascii="Times New Roman" w:hAnsi="Times New Roman"/>
          <w:sz w:val="28"/>
          <w:szCs w:val="28"/>
        </w:rPr>
      </w:pPr>
      <w:r>
        <w:rPr>
          <w:rFonts w:ascii="Times New Roman" w:hAnsi="Times New Roman"/>
          <w:sz w:val="28"/>
          <w:szCs w:val="28"/>
        </w:rPr>
        <w:t xml:space="preserve">                       </w:t>
      </w:r>
      <w:r w:rsidRPr="00BF4B1C">
        <w:rPr>
          <w:rFonts w:ascii="Times New Roman" w:hAnsi="Times New Roman"/>
          <w:sz w:val="28"/>
          <w:szCs w:val="28"/>
        </w:rPr>
        <w:t>Додаток 2</w:t>
      </w:r>
      <w:r w:rsidRPr="00BF4B1C">
        <w:rPr>
          <w:rFonts w:ascii="Times New Roman" w:hAnsi="Times New Roman"/>
          <w:sz w:val="28"/>
          <w:szCs w:val="28"/>
        </w:rPr>
        <w:br/>
      </w:r>
      <w:r>
        <w:rPr>
          <w:rFonts w:ascii="Times New Roman" w:hAnsi="Times New Roman"/>
          <w:sz w:val="28"/>
          <w:szCs w:val="28"/>
        </w:rPr>
        <w:t xml:space="preserve">               </w:t>
      </w:r>
      <w:r w:rsidRPr="00BF4B1C">
        <w:rPr>
          <w:rFonts w:ascii="Times New Roman" w:hAnsi="Times New Roman"/>
          <w:sz w:val="28"/>
          <w:szCs w:val="28"/>
        </w:rPr>
        <w:t>ЗАТВЕРДЖЕНО</w:t>
      </w:r>
    </w:p>
    <w:p w:rsidR="00E64A28" w:rsidRPr="00BF4B1C" w:rsidRDefault="00E64A28" w:rsidP="00E64A28">
      <w:pPr>
        <w:pStyle w:val="ShapkaDocumentu"/>
        <w:spacing w:after="0"/>
        <w:rPr>
          <w:rFonts w:ascii="Times New Roman" w:hAnsi="Times New Roman"/>
          <w:sz w:val="28"/>
          <w:szCs w:val="28"/>
        </w:rPr>
      </w:pPr>
      <w:r w:rsidRPr="00BF4B1C">
        <w:rPr>
          <w:rFonts w:ascii="Times New Roman" w:hAnsi="Times New Roman"/>
          <w:sz w:val="28"/>
          <w:szCs w:val="28"/>
        </w:rPr>
        <w:t xml:space="preserve">рішенням Рафалівської селищної ради </w:t>
      </w:r>
    </w:p>
    <w:p w:rsidR="00E64A28" w:rsidRPr="00BF4B1C" w:rsidRDefault="00E64A28" w:rsidP="00E64A28">
      <w:pPr>
        <w:pStyle w:val="ShapkaDocumentu"/>
        <w:spacing w:after="0"/>
        <w:rPr>
          <w:rFonts w:ascii="Times New Roman" w:hAnsi="Times New Roman"/>
          <w:sz w:val="28"/>
          <w:szCs w:val="28"/>
        </w:rPr>
      </w:pPr>
      <w:r>
        <w:rPr>
          <w:rFonts w:ascii="Times New Roman" w:hAnsi="Times New Roman"/>
          <w:sz w:val="28"/>
          <w:szCs w:val="28"/>
        </w:rPr>
        <w:t xml:space="preserve">від  25 червня </w:t>
      </w:r>
      <w:r w:rsidRPr="00BF4B1C">
        <w:rPr>
          <w:rFonts w:ascii="Times New Roman" w:hAnsi="Times New Roman"/>
          <w:sz w:val="28"/>
          <w:szCs w:val="28"/>
        </w:rPr>
        <w:t xml:space="preserve">2020 року </w:t>
      </w:r>
      <w:r w:rsidRPr="00BF4B1C">
        <w:rPr>
          <w:rFonts w:ascii="Times New Roman" w:hAnsi="Times New Roman"/>
          <w:b/>
          <w:sz w:val="28"/>
          <w:szCs w:val="28"/>
        </w:rPr>
        <w:t>№</w:t>
      </w:r>
      <w:r>
        <w:rPr>
          <w:rFonts w:ascii="Times New Roman" w:hAnsi="Times New Roman"/>
          <w:b/>
          <w:sz w:val="28"/>
          <w:szCs w:val="28"/>
        </w:rPr>
        <w:t>129</w:t>
      </w:r>
    </w:p>
    <w:p w:rsidR="00E64A28" w:rsidRPr="00BF4B1C" w:rsidRDefault="00E64A28" w:rsidP="00E64A28">
      <w:pPr>
        <w:pStyle w:val="ae"/>
        <w:spacing w:before="0" w:after="0"/>
        <w:rPr>
          <w:rFonts w:ascii="Times New Roman" w:hAnsi="Times New Roman"/>
          <w:b w:val="0"/>
          <w:sz w:val="28"/>
          <w:szCs w:val="28"/>
        </w:rPr>
      </w:pPr>
    </w:p>
    <w:p w:rsidR="00E64A28" w:rsidRPr="00BF4B1C" w:rsidRDefault="00E64A28" w:rsidP="00E64A28">
      <w:pPr>
        <w:pStyle w:val="ad"/>
        <w:jc w:val="center"/>
        <w:rPr>
          <w:rFonts w:ascii="Times New Roman" w:hAnsi="Times New Roman"/>
          <w:sz w:val="28"/>
          <w:szCs w:val="28"/>
        </w:rPr>
      </w:pPr>
      <w:r w:rsidRPr="00BF4B1C">
        <w:rPr>
          <w:rFonts w:ascii="Times New Roman" w:hAnsi="Times New Roman"/>
          <w:b/>
          <w:sz w:val="28"/>
          <w:szCs w:val="28"/>
        </w:rPr>
        <w:t>ПЕРЕЛІК</w:t>
      </w:r>
      <w:r w:rsidRPr="00BF4B1C">
        <w:rPr>
          <w:rFonts w:ascii="Times New Roman" w:hAnsi="Times New Roman"/>
          <w:b/>
          <w:sz w:val="28"/>
          <w:szCs w:val="28"/>
        </w:rPr>
        <w:br/>
        <w:t xml:space="preserve">пільг для фізичних та юридичних осіб, наданих </w:t>
      </w:r>
      <w:r w:rsidRPr="00BF4B1C">
        <w:rPr>
          <w:rFonts w:ascii="Times New Roman" w:hAnsi="Times New Roman"/>
          <w:b/>
          <w:sz w:val="28"/>
          <w:szCs w:val="28"/>
        </w:rPr>
        <w:br/>
        <w:t xml:space="preserve">відповідно до пункту 284.1 статті 284 Податкового </w:t>
      </w:r>
      <w:r w:rsidRPr="00BF4B1C">
        <w:rPr>
          <w:rFonts w:ascii="Times New Roman" w:hAnsi="Times New Roman"/>
          <w:b/>
          <w:sz w:val="28"/>
          <w:szCs w:val="28"/>
        </w:rPr>
        <w:br/>
        <w:t>кодексу України, із сплати земельного податку</w:t>
      </w:r>
      <w:r w:rsidRPr="00BF4B1C">
        <w:rPr>
          <w:rFonts w:ascii="Times New Roman" w:hAnsi="Times New Roman"/>
          <w:b/>
          <w:sz w:val="28"/>
          <w:szCs w:val="28"/>
          <w:vertAlign w:val="superscript"/>
        </w:rPr>
        <w:t>1</w:t>
      </w:r>
    </w:p>
    <w:p w:rsidR="00E64A28" w:rsidRPr="00BF4B1C" w:rsidRDefault="00E64A28" w:rsidP="00E64A28">
      <w:pPr>
        <w:pStyle w:val="ad"/>
        <w:spacing w:before="0"/>
        <w:jc w:val="both"/>
        <w:rPr>
          <w:rFonts w:ascii="Times New Roman" w:hAnsi="Times New Roman"/>
          <w:sz w:val="28"/>
          <w:szCs w:val="28"/>
        </w:rPr>
      </w:pPr>
    </w:p>
    <w:p w:rsidR="00E64A28" w:rsidRPr="00BF4B1C" w:rsidRDefault="00E64A28" w:rsidP="00E64A28">
      <w:pPr>
        <w:pStyle w:val="ad"/>
        <w:spacing w:before="0"/>
        <w:jc w:val="both"/>
        <w:rPr>
          <w:rFonts w:ascii="Times New Roman" w:hAnsi="Times New Roman"/>
          <w:sz w:val="28"/>
          <w:szCs w:val="28"/>
        </w:rPr>
      </w:pPr>
      <w:r w:rsidRPr="00BF4B1C">
        <w:rPr>
          <w:rFonts w:ascii="Times New Roman" w:hAnsi="Times New Roman"/>
          <w:sz w:val="28"/>
          <w:szCs w:val="28"/>
        </w:rPr>
        <w:t xml:space="preserve">Пільги </w:t>
      </w:r>
      <w:r>
        <w:rPr>
          <w:rFonts w:ascii="Times New Roman" w:hAnsi="Times New Roman"/>
          <w:sz w:val="28"/>
          <w:szCs w:val="28"/>
        </w:rPr>
        <w:t>встановлюються на 2021</w:t>
      </w:r>
      <w:r w:rsidRPr="00BF4B1C">
        <w:rPr>
          <w:rFonts w:ascii="Times New Roman" w:hAnsi="Times New Roman"/>
          <w:sz w:val="28"/>
          <w:szCs w:val="28"/>
        </w:rPr>
        <w:t xml:space="preserve"> рік</w:t>
      </w:r>
      <w:r>
        <w:rPr>
          <w:rFonts w:ascii="Times New Roman" w:hAnsi="Times New Roman"/>
          <w:sz w:val="28"/>
          <w:szCs w:val="28"/>
        </w:rPr>
        <w:t xml:space="preserve"> та вводяться в дію</w:t>
      </w:r>
      <w:r>
        <w:rPr>
          <w:rFonts w:ascii="Times New Roman" w:hAnsi="Times New Roman"/>
          <w:sz w:val="28"/>
          <w:szCs w:val="28"/>
        </w:rPr>
        <w:br/>
        <w:t>з 01.01.2021</w:t>
      </w:r>
      <w:r w:rsidRPr="00BF4B1C">
        <w:rPr>
          <w:rFonts w:ascii="Times New Roman" w:hAnsi="Times New Roman"/>
          <w:sz w:val="28"/>
          <w:szCs w:val="28"/>
        </w:rPr>
        <w:t xml:space="preserve"> року.</w:t>
      </w:r>
    </w:p>
    <w:p w:rsidR="00E64A28" w:rsidRPr="00BF4B1C" w:rsidRDefault="00E64A28" w:rsidP="00E64A28">
      <w:pPr>
        <w:pStyle w:val="ad"/>
        <w:spacing w:before="0"/>
        <w:ind w:firstLine="1276"/>
        <w:rPr>
          <w:rFonts w:ascii="Times New Roman" w:hAnsi="Times New Roman"/>
          <w:sz w:val="28"/>
          <w:szCs w:val="28"/>
        </w:rPr>
      </w:pPr>
    </w:p>
    <w:p w:rsidR="00E64A28" w:rsidRPr="00BF4B1C" w:rsidRDefault="00E64A28" w:rsidP="00E64A28">
      <w:pPr>
        <w:pStyle w:val="ad"/>
        <w:spacing w:before="0"/>
        <w:jc w:val="both"/>
        <w:rPr>
          <w:rFonts w:ascii="Times New Roman" w:hAnsi="Times New Roman"/>
          <w:sz w:val="28"/>
          <w:szCs w:val="28"/>
        </w:rPr>
      </w:pPr>
      <w:r w:rsidRPr="00BF4B1C">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E64A28" w:rsidRPr="00BF4B1C" w:rsidRDefault="00E64A28" w:rsidP="00E64A28">
      <w:pPr>
        <w:pStyle w:val="ad"/>
        <w:spacing w:before="0"/>
        <w:jc w:val="both"/>
        <w:rPr>
          <w:rFonts w:ascii="Times New Roman" w:hAnsi="Times New Roman"/>
          <w:sz w:val="28"/>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4860"/>
      </w:tblGrid>
      <w:tr w:rsidR="00E64A28" w:rsidRPr="00BF4B1C" w:rsidTr="00431E6A">
        <w:tc>
          <w:tcPr>
            <w:tcW w:w="1620" w:type="dxa"/>
            <w:tcBorders>
              <w:top w:val="single" w:sz="4" w:space="0" w:color="auto"/>
              <w:left w:val="single" w:sz="4" w:space="0" w:color="auto"/>
              <w:bottom w:val="single" w:sz="4" w:space="0" w:color="auto"/>
              <w:right w:val="single" w:sz="4" w:space="0" w:color="auto"/>
            </w:tcBorders>
          </w:tcPr>
          <w:p w:rsidR="00E64A28" w:rsidRPr="00BF4B1C" w:rsidRDefault="00E64A28" w:rsidP="00431E6A">
            <w:pPr>
              <w:pStyle w:val="ad"/>
              <w:spacing w:before="0"/>
              <w:ind w:firstLine="0"/>
              <w:jc w:val="center"/>
              <w:rPr>
                <w:rFonts w:ascii="Times New Roman" w:hAnsi="Times New Roman"/>
                <w:sz w:val="28"/>
                <w:szCs w:val="28"/>
              </w:rPr>
            </w:pPr>
            <w:r w:rsidRPr="00BF4B1C">
              <w:rPr>
                <w:rFonts w:ascii="Times New Roman" w:hAnsi="Times New Roman"/>
                <w:sz w:val="28"/>
                <w:szCs w:val="28"/>
              </w:rPr>
              <w:t>Код області</w:t>
            </w:r>
          </w:p>
          <w:p w:rsidR="00E64A28" w:rsidRPr="00BF4B1C" w:rsidRDefault="00E64A28" w:rsidP="00431E6A">
            <w:pPr>
              <w:pStyle w:val="ad"/>
              <w:spacing w:before="0"/>
              <w:ind w:firstLine="0"/>
              <w:jc w:val="both"/>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E64A28" w:rsidRPr="00BF4B1C" w:rsidRDefault="00E64A28" w:rsidP="00431E6A">
            <w:pPr>
              <w:pStyle w:val="ad"/>
              <w:spacing w:before="0"/>
              <w:ind w:firstLine="0"/>
              <w:jc w:val="center"/>
              <w:rPr>
                <w:rFonts w:ascii="Times New Roman" w:hAnsi="Times New Roman"/>
                <w:sz w:val="28"/>
                <w:szCs w:val="28"/>
              </w:rPr>
            </w:pPr>
            <w:r w:rsidRPr="00BF4B1C">
              <w:rPr>
                <w:rFonts w:ascii="Times New Roman" w:hAnsi="Times New Roman"/>
                <w:sz w:val="28"/>
                <w:szCs w:val="28"/>
              </w:rPr>
              <w:t>Код району</w:t>
            </w:r>
          </w:p>
          <w:p w:rsidR="00E64A28" w:rsidRPr="00BF4B1C" w:rsidRDefault="00E64A28" w:rsidP="00431E6A">
            <w:pPr>
              <w:pStyle w:val="ad"/>
              <w:spacing w:before="0"/>
              <w:ind w:firstLine="0"/>
              <w:jc w:val="both"/>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E64A28" w:rsidRPr="00BF4B1C" w:rsidRDefault="00E64A28" w:rsidP="00431E6A">
            <w:pPr>
              <w:pStyle w:val="ad"/>
              <w:spacing w:before="0"/>
              <w:ind w:firstLine="0"/>
              <w:jc w:val="center"/>
              <w:rPr>
                <w:rFonts w:ascii="Times New Roman" w:hAnsi="Times New Roman"/>
                <w:sz w:val="28"/>
                <w:szCs w:val="28"/>
              </w:rPr>
            </w:pPr>
            <w:r w:rsidRPr="00BF4B1C">
              <w:rPr>
                <w:rFonts w:ascii="Times New Roman" w:hAnsi="Times New Roman"/>
                <w:sz w:val="28"/>
                <w:szCs w:val="28"/>
              </w:rPr>
              <w:t xml:space="preserve">Код </w:t>
            </w:r>
            <w:r w:rsidRPr="00BF4B1C">
              <w:rPr>
                <w:rFonts w:ascii="Times New Roman" w:hAnsi="Times New Roman"/>
                <w:sz w:val="28"/>
                <w:szCs w:val="28"/>
              </w:rPr>
              <w:br/>
              <w:t>згідно з КОАТУУ</w:t>
            </w:r>
          </w:p>
          <w:p w:rsidR="00E64A28" w:rsidRPr="00BF4B1C" w:rsidRDefault="00E64A28" w:rsidP="00431E6A">
            <w:pPr>
              <w:pStyle w:val="ad"/>
              <w:spacing w:before="0"/>
              <w:ind w:firstLine="0"/>
              <w:jc w:val="both"/>
              <w:rPr>
                <w:rFonts w:ascii="Times New Roman" w:hAnsi="Times New Roman"/>
                <w:sz w:val="28"/>
                <w:szCs w:val="28"/>
              </w:rPr>
            </w:pPr>
          </w:p>
        </w:tc>
        <w:tc>
          <w:tcPr>
            <w:tcW w:w="4860" w:type="dxa"/>
            <w:tcBorders>
              <w:top w:val="single" w:sz="4" w:space="0" w:color="auto"/>
              <w:left w:val="single" w:sz="4" w:space="0" w:color="auto"/>
              <w:bottom w:val="single" w:sz="4" w:space="0" w:color="auto"/>
              <w:right w:val="single" w:sz="4" w:space="0" w:color="auto"/>
            </w:tcBorders>
          </w:tcPr>
          <w:p w:rsidR="00E64A28" w:rsidRPr="00BF4B1C" w:rsidRDefault="00E64A28" w:rsidP="00431E6A">
            <w:pPr>
              <w:pStyle w:val="ad"/>
              <w:spacing w:before="0"/>
              <w:ind w:firstLine="0"/>
              <w:jc w:val="center"/>
              <w:rPr>
                <w:rFonts w:ascii="Times New Roman" w:hAnsi="Times New Roman"/>
                <w:sz w:val="28"/>
                <w:szCs w:val="28"/>
              </w:rPr>
            </w:pPr>
            <w:r w:rsidRPr="00BF4B1C">
              <w:rPr>
                <w:rFonts w:ascii="Times New Roman" w:hAnsi="Times New Roman"/>
                <w:sz w:val="28"/>
                <w:szCs w:val="28"/>
              </w:rPr>
              <w:t>Найменування адміністративно-територіальної одиниці або населеного пункту, або території об’єднаної територіальної громади</w:t>
            </w:r>
          </w:p>
          <w:p w:rsidR="00E64A28" w:rsidRPr="00BF4B1C" w:rsidRDefault="00E64A28" w:rsidP="00431E6A">
            <w:pPr>
              <w:pStyle w:val="ad"/>
              <w:spacing w:before="0"/>
              <w:ind w:firstLine="0"/>
              <w:jc w:val="both"/>
              <w:rPr>
                <w:rFonts w:ascii="Times New Roman" w:hAnsi="Times New Roman"/>
                <w:sz w:val="28"/>
                <w:szCs w:val="28"/>
              </w:rPr>
            </w:pPr>
          </w:p>
        </w:tc>
      </w:tr>
      <w:tr w:rsidR="00E64A28" w:rsidRPr="008B089A" w:rsidTr="00431E6A">
        <w:tc>
          <w:tcPr>
            <w:tcW w:w="1620" w:type="dxa"/>
            <w:tcBorders>
              <w:top w:val="single" w:sz="4" w:space="0" w:color="auto"/>
              <w:left w:val="single" w:sz="4" w:space="0" w:color="auto"/>
              <w:bottom w:val="single" w:sz="4" w:space="0" w:color="auto"/>
              <w:right w:val="single" w:sz="4" w:space="0" w:color="auto"/>
            </w:tcBorders>
          </w:tcPr>
          <w:p w:rsidR="00E64A28" w:rsidRPr="00BF4B1C" w:rsidRDefault="00E64A28" w:rsidP="00431E6A">
            <w:pPr>
              <w:pStyle w:val="ad"/>
              <w:spacing w:before="0"/>
              <w:ind w:firstLine="0"/>
              <w:jc w:val="center"/>
              <w:rPr>
                <w:rFonts w:ascii="Times New Roman" w:hAnsi="Times New Roman"/>
                <w:b/>
                <w:sz w:val="28"/>
                <w:szCs w:val="28"/>
              </w:rPr>
            </w:pPr>
            <w:r w:rsidRPr="00BF4B1C">
              <w:rPr>
                <w:rFonts w:ascii="Times New Roman" w:hAnsi="Times New Roman"/>
                <w:b/>
                <w:sz w:val="28"/>
                <w:szCs w:val="28"/>
              </w:rPr>
              <w:t>5600000000</w:t>
            </w:r>
          </w:p>
        </w:tc>
        <w:tc>
          <w:tcPr>
            <w:tcW w:w="1800" w:type="dxa"/>
            <w:tcBorders>
              <w:top w:val="single" w:sz="4" w:space="0" w:color="auto"/>
              <w:left w:val="single" w:sz="4" w:space="0" w:color="auto"/>
              <w:bottom w:val="single" w:sz="4" w:space="0" w:color="auto"/>
              <w:right w:val="single" w:sz="4" w:space="0" w:color="auto"/>
            </w:tcBorders>
          </w:tcPr>
          <w:p w:rsidR="00E64A28" w:rsidRPr="00BF4B1C" w:rsidRDefault="00E64A28" w:rsidP="00431E6A">
            <w:pPr>
              <w:pStyle w:val="ad"/>
              <w:spacing w:before="0"/>
              <w:ind w:firstLine="0"/>
              <w:jc w:val="center"/>
              <w:rPr>
                <w:rFonts w:ascii="Times New Roman" w:hAnsi="Times New Roman"/>
                <w:b/>
                <w:sz w:val="28"/>
                <w:szCs w:val="28"/>
              </w:rPr>
            </w:pPr>
            <w:r w:rsidRPr="00BF4B1C">
              <w:rPr>
                <w:rFonts w:ascii="Times New Roman" w:hAnsi="Times New Roman"/>
                <w:b/>
                <w:sz w:val="28"/>
                <w:szCs w:val="28"/>
              </w:rPr>
              <w:t>5620800000</w:t>
            </w:r>
          </w:p>
        </w:tc>
        <w:tc>
          <w:tcPr>
            <w:tcW w:w="1620" w:type="dxa"/>
            <w:tcBorders>
              <w:top w:val="single" w:sz="4" w:space="0" w:color="auto"/>
              <w:left w:val="single" w:sz="4" w:space="0" w:color="auto"/>
              <w:bottom w:val="single" w:sz="4" w:space="0" w:color="auto"/>
              <w:right w:val="single" w:sz="4" w:space="0" w:color="auto"/>
            </w:tcBorders>
          </w:tcPr>
          <w:p w:rsidR="00E64A28" w:rsidRPr="00BF4B1C" w:rsidRDefault="00E64A28" w:rsidP="00431E6A">
            <w:pPr>
              <w:pStyle w:val="ad"/>
              <w:spacing w:before="0"/>
              <w:ind w:firstLine="0"/>
              <w:jc w:val="center"/>
              <w:rPr>
                <w:rFonts w:ascii="Times New Roman" w:hAnsi="Times New Roman"/>
                <w:b/>
                <w:sz w:val="28"/>
                <w:szCs w:val="28"/>
              </w:rPr>
            </w:pPr>
            <w:r w:rsidRPr="00BF4B1C">
              <w:rPr>
                <w:rFonts w:ascii="Times New Roman" w:hAnsi="Times New Roman"/>
                <w:b/>
                <w:sz w:val="28"/>
                <w:szCs w:val="28"/>
              </w:rPr>
              <w:t>56208</w:t>
            </w:r>
            <w:r>
              <w:rPr>
                <w:rFonts w:ascii="Times New Roman" w:hAnsi="Times New Roman"/>
                <w:b/>
                <w:sz w:val="28"/>
                <w:szCs w:val="28"/>
              </w:rPr>
              <w:t>81500</w:t>
            </w:r>
          </w:p>
        </w:tc>
        <w:tc>
          <w:tcPr>
            <w:tcW w:w="4860" w:type="dxa"/>
            <w:tcBorders>
              <w:top w:val="single" w:sz="4" w:space="0" w:color="auto"/>
              <w:left w:val="single" w:sz="4" w:space="0" w:color="auto"/>
              <w:bottom w:val="single" w:sz="4" w:space="0" w:color="auto"/>
              <w:right w:val="single" w:sz="4" w:space="0" w:color="auto"/>
            </w:tcBorders>
          </w:tcPr>
          <w:p w:rsidR="00E64A28" w:rsidRPr="00BF4B1C" w:rsidRDefault="00E64A28" w:rsidP="00431E6A">
            <w:pPr>
              <w:pStyle w:val="ad"/>
              <w:spacing w:before="0"/>
              <w:ind w:firstLine="0"/>
              <w:jc w:val="center"/>
              <w:rPr>
                <w:rFonts w:ascii="Times New Roman" w:hAnsi="Times New Roman"/>
                <w:b/>
                <w:sz w:val="28"/>
                <w:szCs w:val="28"/>
              </w:rPr>
            </w:pPr>
            <w:proofErr w:type="spellStart"/>
            <w:r>
              <w:rPr>
                <w:rFonts w:ascii="Times New Roman" w:hAnsi="Times New Roman"/>
                <w:b/>
                <w:sz w:val="28"/>
                <w:szCs w:val="28"/>
              </w:rPr>
              <w:t>Великожолудська</w:t>
            </w:r>
            <w:proofErr w:type="spellEnd"/>
            <w:r>
              <w:rPr>
                <w:rFonts w:ascii="Times New Roman" w:hAnsi="Times New Roman"/>
                <w:b/>
                <w:sz w:val="28"/>
                <w:szCs w:val="28"/>
              </w:rPr>
              <w:t xml:space="preserve"> сільська рада, с. Великий Жолудськ, с. Малий Жолудськ, с. Мостище, с. Чучеве </w:t>
            </w:r>
            <w:r w:rsidRPr="00BF4B1C">
              <w:rPr>
                <w:rFonts w:ascii="Times New Roman" w:hAnsi="Times New Roman"/>
                <w:b/>
                <w:sz w:val="28"/>
                <w:szCs w:val="28"/>
              </w:rPr>
              <w:t>Володимирецький район Рівненська область</w:t>
            </w:r>
          </w:p>
        </w:tc>
      </w:tr>
    </w:tbl>
    <w:p w:rsidR="00E64A28" w:rsidRPr="00BF4B1C" w:rsidRDefault="00E64A28" w:rsidP="00E64A28">
      <w:pPr>
        <w:pStyle w:val="ad"/>
        <w:spacing w:before="0"/>
        <w:jc w:val="both"/>
        <w:rPr>
          <w:rFonts w:ascii="Times New Roman" w:hAnsi="Times New Roman"/>
          <w:sz w:val="28"/>
          <w:szCs w:val="28"/>
        </w:rPr>
      </w:pPr>
    </w:p>
    <w:tbl>
      <w:tblPr>
        <w:tblW w:w="5172" w:type="pct"/>
        <w:tblInd w:w="-25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54"/>
        <w:gridCol w:w="2606"/>
      </w:tblGrid>
      <w:tr w:rsidR="00E64A28" w:rsidRPr="00BF4B1C" w:rsidTr="00431E6A">
        <w:tc>
          <w:tcPr>
            <w:tcW w:w="3692" w:type="pct"/>
            <w:tcBorders>
              <w:top w:val="single" w:sz="4" w:space="0" w:color="auto"/>
              <w:left w:val="single" w:sz="4" w:space="0" w:color="auto"/>
              <w:bottom w:val="single" w:sz="4" w:space="0" w:color="auto"/>
              <w:right w:val="single" w:sz="4" w:space="0" w:color="auto"/>
            </w:tcBorders>
            <w:vAlign w:val="center"/>
          </w:tcPr>
          <w:p w:rsidR="00E64A28" w:rsidRPr="00BF4B1C" w:rsidRDefault="00E64A28" w:rsidP="00431E6A">
            <w:pPr>
              <w:pStyle w:val="ad"/>
              <w:spacing w:before="0"/>
              <w:ind w:firstLine="0"/>
              <w:jc w:val="center"/>
              <w:rPr>
                <w:rFonts w:ascii="Times New Roman" w:hAnsi="Times New Roman"/>
                <w:sz w:val="28"/>
                <w:szCs w:val="28"/>
              </w:rPr>
            </w:pPr>
            <w:r w:rsidRPr="00BF4B1C">
              <w:rPr>
                <w:rFonts w:ascii="Times New Roman" w:hAnsi="Times New Roman"/>
                <w:sz w:val="28"/>
                <w:szCs w:val="28"/>
              </w:rPr>
              <w:t xml:space="preserve">Група платників, категорія/цільове призначення </w:t>
            </w:r>
            <w:r w:rsidRPr="00BF4B1C">
              <w:rPr>
                <w:rFonts w:ascii="Times New Roman" w:hAnsi="Times New Roman"/>
                <w:sz w:val="28"/>
                <w:szCs w:val="28"/>
              </w:rPr>
              <w:br/>
              <w:t>земельних ділянок</w:t>
            </w:r>
          </w:p>
        </w:tc>
        <w:tc>
          <w:tcPr>
            <w:tcW w:w="1308" w:type="pct"/>
            <w:tcBorders>
              <w:top w:val="single" w:sz="4" w:space="0" w:color="auto"/>
              <w:left w:val="single" w:sz="4" w:space="0" w:color="auto"/>
              <w:bottom w:val="single" w:sz="4" w:space="0" w:color="auto"/>
              <w:right w:val="single" w:sz="4" w:space="0" w:color="auto"/>
            </w:tcBorders>
            <w:vAlign w:val="center"/>
          </w:tcPr>
          <w:p w:rsidR="00E64A28" w:rsidRPr="00BF4B1C" w:rsidRDefault="00E64A28" w:rsidP="00431E6A">
            <w:pPr>
              <w:pStyle w:val="ad"/>
              <w:spacing w:before="0"/>
              <w:ind w:firstLine="0"/>
              <w:jc w:val="center"/>
              <w:rPr>
                <w:rFonts w:ascii="Times New Roman" w:hAnsi="Times New Roman"/>
                <w:sz w:val="28"/>
                <w:szCs w:val="28"/>
              </w:rPr>
            </w:pPr>
            <w:r w:rsidRPr="00BF4B1C">
              <w:rPr>
                <w:rFonts w:ascii="Times New Roman" w:hAnsi="Times New Roman"/>
                <w:sz w:val="28"/>
                <w:szCs w:val="28"/>
              </w:rPr>
              <w:t xml:space="preserve">Розмір пільги </w:t>
            </w:r>
            <w:r w:rsidRPr="00BF4B1C">
              <w:rPr>
                <w:rFonts w:ascii="Times New Roman" w:hAnsi="Times New Roman"/>
                <w:sz w:val="28"/>
                <w:szCs w:val="28"/>
              </w:rPr>
              <w:br/>
              <w:t>(відсотків суми податкового зобов’язання за рік)</w:t>
            </w:r>
          </w:p>
        </w:tc>
      </w:tr>
      <w:tr w:rsidR="00E64A28" w:rsidRPr="00BF4B1C" w:rsidTr="00431E6A">
        <w:tc>
          <w:tcPr>
            <w:tcW w:w="3692" w:type="pct"/>
            <w:tcBorders>
              <w:top w:val="single" w:sz="4" w:space="0" w:color="auto"/>
              <w:left w:val="single" w:sz="4" w:space="0" w:color="auto"/>
              <w:bottom w:val="single" w:sz="4" w:space="0" w:color="auto"/>
              <w:right w:val="single" w:sz="4" w:space="0" w:color="auto"/>
            </w:tcBorders>
            <w:vAlign w:val="center"/>
          </w:tcPr>
          <w:p w:rsidR="00E64A28" w:rsidRPr="00BF4B1C" w:rsidRDefault="00E64A28" w:rsidP="00431E6A">
            <w:pPr>
              <w:pStyle w:val="310"/>
              <w:numPr>
                <w:ilvl w:val="0"/>
                <w:numId w:val="27"/>
              </w:numPr>
              <w:shd w:val="clear" w:color="auto" w:fill="auto"/>
              <w:tabs>
                <w:tab w:val="left" w:pos="1003"/>
              </w:tabs>
              <w:jc w:val="both"/>
              <w:rPr>
                <w:rFonts w:ascii="Times New Roman" w:hAnsi="Times New Roman" w:cs="Times New Roman"/>
                <w:lang w:val="ru-RU"/>
              </w:rPr>
            </w:pPr>
            <w:r w:rsidRPr="00BF4B1C">
              <w:rPr>
                <w:rFonts w:ascii="Times New Roman" w:hAnsi="Times New Roman" w:cs="Times New Roman"/>
              </w:rPr>
              <w:t>Для фізичних осіб:</w:t>
            </w:r>
          </w:p>
          <w:p w:rsidR="00E64A28" w:rsidRPr="00BF4B1C" w:rsidRDefault="00E64A28" w:rsidP="00431E6A">
            <w:pPr>
              <w:pStyle w:val="23"/>
              <w:shd w:val="clear" w:color="auto" w:fill="auto"/>
              <w:tabs>
                <w:tab w:val="left" w:pos="797"/>
              </w:tabs>
              <w:spacing w:before="0" w:line="322" w:lineRule="exact"/>
              <w:ind w:firstLine="400"/>
              <w:rPr>
                <w:rFonts w:ascii="Times New Roman" w:hAnsi="Times New Roman" w:cs="Times New Roman"/>
              </w:rPr>
            </w:pPr>
            <w:r w:rsidRPr="00BF4B1C">
              <w:rPr>
                <w:rFonts w:ascii="Times New Roman" w:hAnsi="Times New Roman" w:cs="Times New Roman"/>
              </w:rPr>
              <w:t>а)</w:t>
            </w:r>
            <w:r w:rsidRPr="00BF4B1C">
              <w:rPr>
                <w:rFonts w:ascii="Times New Roman" w:hAnsi="Times New Roman" w:cs="Times New Roman"/>
              </w:rPr>
              <w:tab/>
              <w:t>інваліди І та II групи;</w:t>
            </w:r>
          </w:p>
          <w:p w:rsidR="00E64A28" w:rsidRPr="00BF4B1C" w:rsidRDefault="00E64A28" w:rsidP="00431E6A">
            <w:pPr>
              <w:pStyle w:val="23"/>
              <w:shd w:val="clear" w:color="auto" w:fill="auto"/>
              <w:tabs>
                <w:tab w:val="left" w:pos="821"/>
              </w:tabs>
              <w:spacing w:before="0" w:line="322" w:lineRule="exact"/>
              <w:ind w:firstLine="400"/>
              <w:rPr>
                <w:rFonts w:ascii="Times New Roman" w:hAnsi="Times New Roman" w:cs="Times New Roman"/>
              </w:rPr>
            </w:pPr>
            <w:r w:rsidRPr="00BF4B1C">
              <w:rPr>
                <w:rFonts w:ascii="Times New Roman" w:hAnsi="Times New Roman" w:cs="Times New Roman"/>
              </w:rPr>
              <w:t>б)</w:t>
            </w:r>
            <w:r w:rsidRPr="00BF4B1C">
              <w:rPr>
                <w:rFonts w:ascii="Times New Roman" w:hAnsi="Times New Roman" w:cs="Times New Roman"/>
              </w:rPr>
              <w:tab/>
              <w:t>фізичні особи, які виховують трьох і більше дітей до 18 років;</w:t>
            </w:r>
          </w:p>
          <w:p w:rsidR="00E64A28" w:rsidRPr="00BF4B1C" w:rsidRDefault="00E64A28" w:rsidP="00431E6A">
            <w:pPr>
              <w:pStyle w:val="23"/>
              <w:shd w:val="clear" w:color="auto" w:fill="auto"/>
              <w:tabs>
                <w:tab w:val="left" w:pos="821"/>
              </w:tabs>
              <w:spacing w:before="0" w:line="322" w:lineRule="exact"/>
              <w:ind w:firstLine="400"/>
              <w:rPr>
                <w:rFonts w:ascii="Times New Roman" w:hAnsi="Times New Roman" w:cs="Times New Roman"/>
              </w:rPr>
            </w:pPr>
            <w:r w:rsidRPr="00BF4B1C">
              <w:rPr>
                <w:rFonts w:ascii="Times New Roman" w:hAnsi="Times New Roman" w:cs="Times New Roman"/>
              </w:rPr>
              <w:t>в)</w:t>
            </w:r>
            <w:r w:rsidRPr="00BF4B1C">
              <w:rPr>
                <w:rFonts w:ascii="Times New Roman" w:hAnsi="Times New Roman" w:cs="Times New Roman"/>
              </w:rPr>
              <w:tab/>
              <w:t>пенсіонери (за віком);</w:t>
            </w:r>
          </w:p>
          <w:p w:rsidR="00E64A28" w:rsidRPr="00BF4B1C" w:rsidRDefault="00E64A28" w:rsidP="00431E6A">
            <w:pPr>
              <w:pStyle w:val="23"/>
              <w:shd w:val="clear" w:color="auto" w:fill="auto"/>
              <w:tabs>
                <w:tab w:val="left" w:pos="771"/>
              </w:tabs>
              <w:spacing w:before="0" w:line="240" w:lineRule="auto"/>
              <w:ind w:firstLine="403"/>
              <w:rPr>
                <w:rFonts w:ascii="Times New Roman" w:hAnsi="Times New Roman" w:cs="Times New Roman"/>
              </w:rPr>
            </w:pPr>
            <w:r w:rsidRPr="00BF4B1C">
              <w:rPr>
                <w:rFonts w:ascii="Times New Roman" w:hAnsi="Times New Roman" w:cs="Times New Roman"/>
              </w:rPr>
              <w:t>г)</w:t>
            </w:r>
            <w:r w:rsidRPr="00BF4B1C">
              <w:rPr>
                <w:rFonts w:ascii="Times New Roman" w:hAnsi="Times New Roman" w:cs="Times New Roman"/>
              </w:rPr>
              <w:tab/>
              <w:t>ветерани війни та особи, на яких поширюється дія Закону України «Про статус ветеранів війни, гарантії їх соціального захисту»;</w:t>
            </w:r>
          </w:p>
          <w:p w:rsidR="00E64A28" w:rsidRPr="00BF4B1C" w:rsidRDefault="00E64A28" w:rsidP="00431E6A">
            <w:pPr>
              <w:pStyle w:val="23"/>
              <w:spacing w:before="0" w:line="240" w:lineRule="auto"/>
              <w:ind w:firstLine="403"/>
              <w:rPr>
                <w:rFonts w:ascii="Times New Roman" w:hAnsi="Times New Roman" w:cs="Times New Roman"/>
              </w:rPr>
            </w:pPr>
          </w:p>
        </w:tc>
        <w:tc>
          <w:tcPr>
            <w:tcW w:w="1308" w:type="pct"/>
            <w:tcBorders>
              <w:top w:val="single" w:sz="4" w:space="0" w:color="auto"/>
              <w:left w:val="single" w:sz="4" w:space="0" w:color="auto"/>
              <w:bottom w:val="single" w:sz="4" w:space="0" w:color="auto"/>
              <w:right w:val="single" w:sz="4" w:space="0" w:color="auto"/>
            </w:tcBorders>
            <w:vAlign w:val="center"/>
          </w:tcPr>
          <w:p w:rsidR="00E64A28" w:rsidRPr="00BF4B1C" w:rsidRDefault="00E64A28" w:rsidP="00431E6A">
            <w:pPr>
              <w:pStyle w:val="ad"/>
              <w:spacing w:before="0"/>
              <w:ind w:firstLine="0"/>
              <w:jc w:val="center"/>
              <w:rPr>
                <w:rFonts w:ascii="Times New Roman" w:hAnsi="Times New Roman"/>
                <w:sz w:val="28"/>
                <w:szCs w:val="28"/>
              </w:rPr>
            </w:pPr>
            <w:r w:rsidRPr="00BF4B1C">
              <w:rPr>
                <w:rFonts w:ascii="Times New Roman" w:hAnsi="Times New Roman"/>
                <w:sz w:val="28"/>
                <w:szCs w:val="28"/>
              </w:rPr>
              <w:t>100 %</w:t>
            </w:r>
          </w:p>
        </w:tc>
      </w:tr>
      <w:tr w:rsidR="00E64A28" w:rsidRPr="00BF4B1C" w:rsidTr="00431E6A">
        <w:tc>
          <w:tcPr>
            <w:tcW w:w="3692" w:type="pct"/>
            <w:tcBorders>
              <w:top w:val="single" w:sz="4" w:space="0" w:color="auto"/>
              <w:left w:val="single" w:sz="4" w:space="0" w:color="auto"/>
              <w:bottom w:val="single" w:sz="4" w:space="0" w:color="auto"/>
              <w:right w:val="single" w:sz="4" w:space="0" w:color="auto"/>
            </w:tcBorders>
            <w:vAlign w:val="center"/>
          </w:tcPr>
          <w:p w:rsidR="00E64A28" w:rsidRPr="00BF4B1C" w:rsidRDefault="00E64A28" w:rsidP="00431E6A">
            <w:pPr>
              <w:pStyle w:val="310"/>
              <w:numPr>
                <w:ilvl w:val="0"/>
                <w:numId w:val="27"/>
              </w:numPr>
              <w:shd w:val="clear" w:color="auto" w:fill="auto"/>
              <w:tabs>
                <w:tab w:val="left" w:pos="1003"/>
              </w:tabs>
              <w:jc w:val="both"/>
              <w:rPr>
                <w:rFonts w:ascii="Times New Roman" w:hAnsi="Times New Roman" w:cs="Times New Roman"/>
                <w:lang w:val="ru-RU"/>
              </w:rPr>
            </w:pPr>
            <w:r w:rsidRPr="00BF4B1C">
              <w:rPr>
                <w:rFonts w:ascii="Times New Roman" w:hAnsi="Times New Roman" w:cs="Times New Roman"/>
              </w:rPr>
              <w:t>Для юридичних осіб:</w:t>
            </w:r>
          </w:p>
          <w:p w:rsidR="00E64A28" w:rsidRPr="00BF4B1C" w:rsidRDefault="00E64A28" w:rsidP="00431E6A">
            <w:pPr>
              <w:pStyle w:val="310"/>
              <w:shd w:val="clear" w:color="auto" w:fill="auto"/>
              <w:tabs>
                <w:tab w:val="left" w:pos="1003"/>
              </w:tabs>
              <w:jc w:val="both"/>
              <w:rPr>
                <w:rFonts w:ascii="Times New Roman" w:hAnsi="Times New Roman" w:cs="Times New Roman"/>
                <w:b w:val="0"/>
              </w:rPr>
            </w:pPr>
            <w:r w:rsidRPr="00BF4B1C">
              <w:rPr>
                <w:rFonts w:ascii="Times New Roman" w:hAnsi="Times New Roman" w:cs="Times New Roman"/>
              </w:rPr>
              <w:t xml:space="preserve">      </w:t>
            </w:r>
            <w:r w:rsidRPr="00BF4B1C">
              <w:rPr>
                <w:rFonts w:ascii="Times New Roman" w:hAnsi="Times New Roman" w:cs="Times New Roman"/>
                <w:b w:val="0"/>
              </w:rPr>
              <w:t>а) Органи державної влади та органи місцевого самоврядування;</w:t>
            </w:r>
          </w:p>
          <w:p w:rsidR="00E64A28" w:rsidRPr="00BF4B1C" w:rsidRDefault="00E64A28" w:rsidP="00431E6A">
            <w:pPr>
              <w:pStyle w:val="310"/>
              <w:shd w:val="clear" w:color="auto" w:fill="auto"/>
              <w:tabs>
                <w:tab w:val="left" w:pos="1003"/>
              </w:tabs>
              <w:jc w:val="both"/>
              <w:rPr>
                <w:rFonts w:ascii="Times New Roman" w:hAnsi="Times New Roman" w:cs="Times New Roman"/>
                <w:b w:val="0"/>
              </w:rPr>
            </w:pPr>
            <w:r w:rsidRPr="00BF4B1C">
              <w:rPr>
                <w:rFonts w:ascii="Times New Roman" w:hAnsi="Times New Roman" w:cs="Times New Roman"/>
                <w:b w:val="0"/>
              </w:rPr>
              <w:t xml:space="preserve">      б)  військові формування</w:t>
            </w:r>
            <w:r>
              <w:rPr>
                <w:rFonts w:ascii="Times New Roman" w:hAnsi="Times New Roman" w:cs="Times New Roman"/>
                <w:b w:val="0"/>
              </w:rPr>
              <w:t xml:space="preserve"> та територіальні підрозділи </w:t>
            </w:r>
            <w:r>
              <w:rPr>
                <w:rFonts w:ascii="Times New Roman" w:hAnsi="Times New Roman" w:cs="Times New Roman"/>
                <w:b w:val="0"/>
              </w:rPr>
              <w:lastRenderedPageBreak/>
              <w:t>ДСНС</w:t>
            </w:r>
            <w:r w:rsidRPr="00BF4B1C">
              <w:rPr>
                <w:rFonts w:ascii="Times New Roman" w:hAnsi="Times New Roman" w:cs="Times New Roman"/>
                <w:b w:val="0"/>
              </w:rPr>
              <w:t>, утворені відповідно до законів України;</w:t>
            </w:r>
          </w:p>
          <w:p w:rsidR="00E64A28" w:rsidRPr="00BF4B1C" w:rsidRDefault="00E64A28" w:rsidP="00431E6A">
            <w:pPr>
              <w:autoSpaceDE w:val="0"/>
              <w:autoSpaceDN w:val="0"/>
              <w:adjustRightInd w:val="0"/>
              <w:rPr>
                <w:noProof w:val="0"/>
                <w:color w:val="333333"/>
                <w:sz w:val="28"/>
                <w:szCs w:val="28"/>
              </w:rPr>
            </w:pPr>
            <w:r w:rsidRPr="00BF4B1C">
              <w:rPr>
                <w:b/>
                <w:sz w:val="28"/>
                <w:szCs w:val="28"/>
              </w:rPr>
              <w:t xml:space="preserve">      </w:t>
            </w:r>
            <w:r w:rsidRPr="00BF4B1C">
              <w:rPr>
                <w:sz w:val="28"/>
                <w:szCs w:val="28"/>
              </w:rPr>
              <w:t>в)</w:t>
            </w:r>
            <w:r w:rsidRPr="00BF4B1C">
              <w:rPr>
                <w:b/>
                <w:sz w:val="28"/>
                <w:szCs w:val="28"/>
              </w:rPr>
              <w:t xml:space="preserve"> </w:t>
            </w:r>
            <w:r w:rsidRPr="00BF4B1C">
              <w:rPr>
                <w:sz w:val="28"/>
                <w:szCs w:val="28"/>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E64A28" w:rsidRPr="00BF4B1C" w:rsidRDefault="00E64A28" w:rsidP="00431E6A">
            <w:pPr>
              <w:pStyle w:val="23"/>
              <w:shd w:val="clear" w:color="auto" w:fill="auto"/>
              <w:tabs>
                <w:tab w:val="left" w:pos="757"/>
              </w:tabs>
              <w:spacing w:before="0" w:line="322" w:lineRule="exact"/>
              <w:ind w:firstLine="0"/>
              <w:rPr>
                <w:rFonts w:ascii="Times New Roman" w:hAnsi="Times New Roman" w:cs="Times New Roman"/>
              </w:rPr>
            </w:pPr>
            <w:r w:rsidRPr="00BF4B1C">
              <w:rPr>
                <w:rFonts w:ascii="Times New Roman" w:hAnsi="Times New Roman" w:cs="Times New Roman"/>
              </w:rPr>
              <w:t xml:space="preserve">      г)</w:t>
            </w:r>
            <w:r w:rsidRPr="00BF4B1C">
              <w:rPr>
                <w:rFonts w:ascii="Times New Roman" w:hAnsi="Times New Roman" w:cs="Times New Roman"/>
              </w:rPr>
              <w:tab/>
              <w:t>санаторно-курортні та оздоровчі заклади громадських організацій інвалідів, реабілітаційні установи громадських організацій інвалідів;</w:t>
            </w:r>
          </w:p>
          <w:p w:rsidR="00E64A28" w:rsidRPr="00BF4B1C" w:rsidRDefault="00E64A28" w:rsidP="00431E6A">
            <w:pPr>
              <w:pStyle w:val="23"/>
              <w:shd w:val="clear" w:color="auto" w:fill="auto"/>
              <w:tabs>
                <w:tab w:val="left" w:pos="786"/>
              </w:tabs>
              <w:spacing w:before="0" w:line="322" w:lineRule="exact"/>
              <w:ind w:firstLine="400"/>
              <w:rPr>
                <w:rFonts w:ascii="Times New Roman" w:hAnsi="Times New Roman" w:cs="Times New Roman"/>
              </w:rPr>
            </w:pPr>
            <w:r w:rsidRPr="00BF4B1C">
              <w:rPr>
                <w:rFonts w:ascii="Times New Roman" w:hAnsi="Times New Roman" w:cs="Times New Roman"/>
              </w:rPr>
              <w:t>д)</w:t>
            </w:r>
            <w:r w:rsidRPr="00BF4B1C">
              <w:rPr>
                <w:rFonts w:ascii="Times New Roman" w:hAnsi="Times New Roman" w:cs="Times New Roman"/>
              </w:rPr>
              <w:tab/>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E64A28" w:rsidRPr="00BF4B1C" w:rsidRDefault="00E64A28" w:rsidP="00431E6A">
            <w:pPr>
              <w:pStyle w:val="23"/>
              <w:shd w:val="clear" w:color="auto" w:fill="auto"/>
              <w:spacing w:before="0"/>
              <w:ind w:firstLine="380"/>
              <w:rPr>
                <w:rFonts w:ascii="Times New Roman" w:hAnsi="Times New Roman" w:cs="Times New Roman"/>
              </w:rPr>
            </w:pPr>
            <w:r w:rsidRPr="00BF4B1C">
              <w:rPr>
                <w:rFonts w:ascii="Times New Roman" w:hAnsi="Times New Roman" w:cs="Times New Roman"/>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E64A28" w:rsidRPr="00BF4B1C" w:rsidRDefault="00E64A28" w:rsidP="00431E6A">
            <w:pPr>
              <w:pStyle w:val="23"/>
              <w:shd w:val="clear" w:color="auto" w:fill="auto"/>
              <w:tabs>
                <w:tab w:val="left" w:pos="706"/>
              </w:tabs>
              <w:spacing w:before="0"/>
              <w:ind w:firstLine="380"/>
              <w:rPr>
                <w:rFonts w:ascii="Times New Roman" w:hAnsi="Times New Roman" w:cs="Times New Roman"/>
              </w:rPr>
            </w:pPr>
            <w:r w:rsidRPr="00BF4B1C">
              <w:rPr>
                <w:rFonts w:ascii="Times New Roman" w:hAnsi="Times New Roman" w:cs="Times New Roman"/>
              </w:rPr>
              <w:t>ж)</w:t>
            </w:r>
            <w:r w:rsidRPr="00BF4B1C">
              <w:rPr>
                <w:rFonts w:ascii="Times New Roman" w:hAnsi="Times New Roman" w:cs="Times New Roman"/>
              </w:rPr>
              <w:tab/>
              <w:t xml:space="preserve">бюджетні установи, розташовані на території </w:t>
            </w:r>
            <w:proofErr w:type="spellStart"/>
            <w:r>
              <w:rPr>
                <w:rFonts w:ascii="Times New Roman" w:hAnsi="Times New Roman" w:cs="Times New Roman"/>
              </w:rPr>
              <w:t>Великожолудської</w:t>
            </w:r>
            <w:proofErr w:type="spellEnd"/>
            <w:r>
              <w:rPr>
                <w:rFonts w:ascii="Times New Roman" w:hAnsi="Times New Roman" w:cs="Times New Roman"/>
              </w:rPr>
              <w:t xml:space="preserve"> сільської </w:t>
            </w:r>
            <w:r w:rsidRPr="00BF4B1C">
              <w:rPr>
                <w:rFonts w:ascii="Times New Roman" w:hAnsi="Times New Roman" w:cs="Times New Roman"/>
              </w:rPr>
              <w:t>ради, які повністю утримуються за рахунок коштів державного та місцевих бюджетів.</w:t>
            </w:r>
          </w:p>
          <w:p w:rsidR="00E64A28" w:rsidRPr="00BF4B1C" w:rsidRDefault="00E64A28" w:rsidP="00431E6A">
            <w:pPr>
              <w:pStyle w:val="23"/>
              <w:shd w:val="clear" w:color="auto" w:fill="auto"/>
              <w:tabs>
                <w:tab w:val="left" w:pos="706"/>
              </w:tabs>
              <w:spacing w:before="0" w:line="240" w:lineRule="auto"/>
              <w:ind w:firstLine="380"/>
              <w:rPr>
                <w:rFonts w:ascii="Times New Roman" w:hAnsi="Times New Roman" w:cs="Times New Roman"/>
              </w:rPr>
            </w:pPr>
            <w:r w:rsidRPr="00BF4B1C">
              <w:rPr>
                <w:rFonts w:ascii="Times New Roman" w:hAnsi="Times New Roman" w:cs="Times New Roman"/>
              </w:rPr>
              <w:t>з)</w:t>
            </w:r>
            <w:r w:rsidRPr="00BF4B1C">
              <w:rPr>
                <w:rFonts w:ascii="Times New Roman" w:hAnsi="Times New Roman" w:cs="Times New Roman"/>
              </w:rPr>
              <w:tab/>
              <w:t>релігійні організації, розміщені на території Рафалівської селищної ради, статути (положення) яких зареєстровано у встановленому законом порядку та використовуються для забезпечення діяльності, передбаченої такими статутами (положеннями).</w:t>
            </w:r>
          </w:p>
          <w:p w:rsidR="00E64A28" w:rsidRPr="00BF4B1C" w:rsidRDefault="00E64A28" w:rsidP="00431E6A">
            <w:pPr>
              <w:pStyle w:val="23"/>
              <w:shd w:val="clear" w:color="auto" w:fill="auto"/>
              <w:spacing w:before="0" w:line="322" w:lineRule="exact"/>
              <w:ind w:firstLine="380"/>
              <w:rPr>
                <w:rFonts w:ascii="Times New Roman" w:hAnsi="Times New Roman" w:cs="Times New Roman"/>
              </w:rPr>
            </w:pPr>
          </w:p>
        </w:tc>
        <w:tc>
          <w:tcPr>
            <w:tcW w:w="1308" w:type="pct"/>
            <w:tcBorders>
              <w:top w:val="single" w:sz="4" w:space="0" w:color="auto"/>
              <w:left w:val="single" w:sz="4" w:space="0" w:color="auto"/>
              <w:bottom w:val="single" w:sz="4" w:space="0" w:color="auto"/>
              <w:right w:val="single" w:sz="4" w:space="0" w:color="auto"/>
            </w:tcBorders>
            <w:vAlign w:val="center"/>
          </w:tcPr>
          <w:p w:rsidR="00E64A28" w:rsidRPr="00BF4B1C" w:rsidRDefault="00E64A28" w:rsidP="00431E6A">
            <w:pPr>
              <w:pStyle w:val="ad"/>
              <w:spacing w:before="0"/>
              <w:ind w:firstLine="0"/>
              <w:jc w:val="center"/>
              <w:rPr>
                <w:rFonts w:ascii="Times New Roman" w:hAnsi="Times New Roman"/>
                <w:sz w:val="28"/>
                <w:szCs w:val="28"/>
              </w:rPr>
            </w:pPr>
            <w:r w:rsidRPr="00BF4B1C">
              <w:rPr>
                <w:rFonts w:ascii="Times New Roman" w:hAnsi="Times New Roman"/>
                <w:sz w:val="28"/>
                <w:szCs w:val="28"/>
              </w:rPr>
              <w:lastRenderedPageBreak/>
              <w:t>100%</w:t>
            </w:r>
          </w:p>
        </w:tc>
      </w:tr>
    </w:tbl>
    <w:p w:rsidR="00E64A28" w:rsidRPr="00BF4B1C" w:rsidRDefault="00E64A28" w:rsidP="00E64A28">
      <w:pPr>
        <w:pStyle w:val="3"/>
        <w:spacing w:before="0"/>
        <w:jc w:val="center"/>
        <w:rPr>
          <w:rFonts w:ascii="Times New Roman" w:hAnsi="Times New Roman" w:cs="Times New Roman"/>
          <w:b w:val="0"/>
          <w:i/>
          <w:sz w:val="28"/>
          <w:szCs w:val="28"/>
          <w:lang w:val="uk-UA"/>
        </w:rPr>
      </w:pPr>
    </w:p>
    <w:p w:rsidR="00E64A28" w:rsidRPr="00BF4B1C" w:rsidRDefault="00E64A28" w:rsidP="00E64A28">
      <w:pPr>
        <w:rPr>
          <w:sz w:val="28"/>
          <w:szCs w:val="28"/>
        </w:rPr>
      </w:pPr>
    </w:p>
    <w:p w:rsidR="00E64A28" w:rsidRPr="00BF4B1C" w:rsidRDefault="00E64A28" w:rsidP="00E64A28">
      <w:pPr>
        <w:rPr>
          <w:sz w:val="28"/>
          <w:szCs w:val="28"/>
        </w:rPr>
      </w:pPr>
    </w:p>
    <w:p w:rsidR="00E64A28" w:rsidRPr="00BF4B1C" w:rsidRDefault="00E64A28" w:rsidP="00E64A28">
      <w:pPr>
        <w:rPr>
          <w:sz w:val="28"/>
          <w:szCs w:val="28"/>
        </w:rPr>
      </w:pPr>
    </w:p>
    <w:p w:rsidR="00E64A28" w:rsidRPr="00BF4B1C" w:rsidRDefault="00E64A28" w:rsidP="00E64A28">
      <w:pPr>
        <w:rPr>
          <w:sz w:val="28"/>
          <w:szCs w:val="28"/>
        </w:rPr>
      </w:pPr>
    </w:p>
    <w:p w:rsidR="00E64A28" w:rsidRPr="00BF4B1C" w:rsidRDefault="00E64A28" w:rsidP="00E64A28">
      <w:pPr>
        <w:tabs>
          <w:tab w:val="left" w:pos="8835"/>
        </w:tabs>
        <w:rPr>
          <w:b/>
          <w:sz w:val="28"/>
          <w:szCs w:val="28"/>
        </w:rPr>
      </w:pPr>
      <w:r w:rsidRPr="00BF4B1C">
        <w:rPr>
          <w:b/>
          <w:sz w:val="28"/>
          <w:szCs w:val="28"/>
        </w:rPr>
        <w:tab/>
      </w:r>
    </w:p>
    <w:p w:rsidR="00E64A28" w:rsidRPr="00BF4B1C" w:rsidRDefault="00E64A28" w:rsidP="00E64A28">
      <w:pPr>
        <w:jc w:val="both"/>
        <w:rPr>
          <w:b/>
          <w:sz w:val="28"/>
          <w:szCs w:val="28"/>
        </w:rPr>
      </w:pPr>
      <w:r w:rsidRPr="00BF4B1C">
        <w:rPr>
          <w:b/>
          <w:sz w:val="28"/>
          <w:szCs w:val="28"/>
        </w:rPr>
        <w:t xml:space="preserve">          Селищний голова                                                        В.С.Совгуть</w:t>
      </w:r>
    </w:p>
    <w:p w:rsidR="007426A9" w:rsidRDefault="007426A9">
      <w:bookmarkStart w:id="0" w:name="_GoBack"/>
      <w:bookmarkEnd w:id="0"/>
    </w:p>
    <w:sectPr w:rsidR="007426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400000000000000"/>
    <w:charset w:val="00"/>
    <w:family w:val="auto"/>
    <w:pitch w:val="variable"/>
    <w:sig w:usb0="00000003" w:usb1="00000000" w:usb2="00000000" w:usb3="00000000" w:csb0="00000001" w:csb1="00000000"/>
  </w:font>
  <w:font w:name="Consolas">
    <w:panose1 w:val="020B0609020204030204"/>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F3C88"/>
    <w:multiLevelType w:val="hybridMultilevel"/>
    <w:tmpl w:val="1F4E3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E857BA"/>
    <w:multiLevelType w:val="hybridMultilevel"/>
    <w:tmpl w:val="78BC3CEE"/>
    <w:lvl w:ilvl="0" w:tplc="2E2EF44E">
      <w:start w:val="1"/>
      <w:numFmt w:val="decimal"/>
      <w:lvlText w:val="%1."/>
      <w:lvlJc w:val="lef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EF7BC8"/>
    <w:multiLevelType w:val="hybridMultilevel"/>
    <w:tmpl w:val="E012B35E"/>
    <w:lvl w:ilvl="0" w:tplc="A2EE0414">
      <w:start w:val="3"/>
      <w:numFmt w:val="bullet"/>
      <w:lvlText w:val="-"/>
      <w:lvlJc w:val="left"/>
      <w:pPr>
        <w:tabs>
          <w:tab w:val="num" w:pos="644"/>
        </w:tabs>
        <w:ind w:left="644"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A6923"/>
    <w:multiLevelType w:val="hybridMultilevel"/>
    <w:tmpl w:val="D788FC3C"/>
    <w:lvl w:ilvl="0" w:tplc="0422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1B924AC"/>
    <w:multiLevelType w:val="multilevel"/>
    <w:tmpl w:val="753E67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29A5284"/>
    <w:multiLevelType w:val="hybridMultilevel"/>
    <w:tmpl w:val="1F4E3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C9364C"/>
    <w:multiLevelType w:val="hybridMultilevel"/>
    <w:tmpl w:val="18AAB152"/>
    <w:lvl w:ilvl="0" w:tplc="13B0B7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86847FC"/>
    <w:multiLevelType w:val="multilevel"/>
    <w:tmpl w:val="B1C8DE8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15090B"/>
    <w:multiLevelType w:val="hybridMultilevel"/>
    <w:tmpl w:val="54C0B2C8"/>
    <w:lvl w:ilvl="0" w:tplc="3CE6CEA8">
      <w:start w:val="1"/>
      <w:numFmt w:val="bullet"/>
      <w:lvlText w:val=""/>
      <w:lvlJc w:val="left"/>
      <w:pPr>
        <w:tabs>
          <w:tab w:val="num" w:pos="2198"/>
        </w:tabs>
        <w:ind w:left="2198"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0" w15:restartNumberingAfterBreak="0">
    <w:nsid w:val="2E703F63"/>
    <w:multiLevelType w:val="hybridMultilevel"/>
    <w:tmpl w:val="DDE8B0EC"/>
    <w:lvl w:ilvl="0" w:tplc="2E2EF44E">
      <w:start w:val="1"/>
      <w:numFmt w:val="decimal"/>
      <w:lvlText w:val="%1."/>
      <w:lvlJc w:val="lef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1E2FBF"/>
    <w:multiLevelType w:val="multilevel"/>
    <w:tmpl w:val="5F583DDE"/>
    <w:lvl w:ilvl="0">
      <w:start w:val="1"/>
      <w:numFmt w:val="decimal"/>
      <w:lvlText w:val="%1."/>
      <w:lvlJc w:val="left"/>
      <w:pPr>
        <w:ind w:left="1407" w:hanging="840"/>
      </w:pPr>
      <w:rPr>
        <w:rFonts w:cs="Times New Roman" w:hint="default"/>
      </w:rPr>
    </w:lvl>
    <w:lvl w:ilvl="1">
      <w:start w:val="1"/>
      <w:numFmt w:val="decimal"/>
      <w:isLgl/>
      <w:lvlText w:val="%1.%2."/>
      <w:lvlJc w:val="left"/>
      <w:pPr>
        <w:ind w:left="1770" w:hanging="510"/>
      </w:pPr>
      <w:rPr>
        <w:rFonts w:cs="Times New Roman" w:hint="default"/>
      </w:rPr>
    </w:lvl>
    <w:lvl w:ilvl="2">
      <w:start w:val="1"/>
      <w:numFmt w:val="decimal"/>
      <w:isLgl/>
      <w:lvlText w:val="%1.%2.%3."/>
      <w:lvlJc w:val="left"/>
      <w:pPr>
        <w:ind w:left="2967" w:hanging="720"/>
      </w:pPr>
      <w:rPr>
        <w:rFonts w:cs="Times New Roman" w:hint="default"/>
      </w:rPr>
    </w:lvl>
    <w:lvl w:ilvl="3">
      <w:start w:val="1"/>
      <w:numFmt w:val="decimal"/>
      <w:isLgl/>
      <w:lvlText w:val="%1.%2.%3.%4."/>
      <w:lvlJc w:val="left"/>
      <w:pPr>
        <w:ind w:left="3807" w:hanging="720"/>
      </w:pPr>
      <w:rPr>
        <w:rFonts w:cs="Times New Roman" w:hint="default"/>
      </w:rPr>
    </w:lvl>
    <w:lvl w:ilvl="4">
      <w:start w:val="1"/>
      <w:numFmt w:val="decimal"/>
      <w:isLgl/>
      <w:lvlText w:val="%1.%2.%3.%4.%5."/>
      <w:lvlJc w:val="left"/>
      <w:pPr>
        <w:ind w:left="5007" w:hanging="1080"/>
      </w:pPr>
      <w:rPr>
        <w:rFonts w:cs="Times New Roman" w:hint="default"/>
      </w:rPr>
    </w:lvl>
    <w:lvl w:ilvl="5">
      <w:start w:val="1"/>
      <w:numFmt w:val="decimal"/>
      <w:isLgl/>
      <w:lvlText w:val="%1.%2.%3.%4.%5.%6."/>
      <w:lvlJc w:val="left"/>
      <w:pPr>
        <w:ind w:left="5847" w:hanging="1080"/>
      </w:pPr>
      <w:rPr>
        <w:rFonts w:cs="Times New Roman" w:hint="default"/>
      </w:rPr>
    </w:lvl>
    <w:lvl w:ilvl="6">
      <w:start w:val="1"/>
      <w:numFmt w:val="decimal"/>
      <w:isLgl/>
      <w:lvlText w:val="%1.%2.%3.%4.%5.%6.%7."/>
      <w:lvlJc w:val="left"/>
      <w:pPr>
        <w:ind w:left="7047" w:hanging="1440"/>
      </w:pPr>
      <w:rPr>
        <w:rFonts w:cs="Times New Roman" w:hint="default"/>
      </w:rPr>
    </w:lvl>
    <w:lvl w:ilvl="7">
      <w:start w:val="1"/>
      <w:numFmt w:val="decimal"/>
      <w:isLgl/>
      <w:lvlText w:val="%1.%2.%3.%4.%5.%6.%7.%8."/>
      <w:lvlJc w:val="left"/>
      <w:pPr>
        <w:ind w:left="7887" w:hanging="1440"/>
      </w:pPr>
      <w:rPr>
        <w:rFonts w:cs="Times New Roman" w:hint="default"/>
      </w:rPr>
    </w:lvl>
    <w:lvl w:ilvl="8">
      <w:start w:val="1"/>
      <w:numFmt w:val="decimal"/>
      <w:isLgl/>
      <w:lvlText w:val="%1.%2.%3.%4.%5.%6.%7.%8.%9."/>
      <w:lvlJc w:val="left"/>
      <w:pPr>
        <w:ind w:left="9087" w:hanging="1800"/>
      </w:pPr>
      <w:rPr>
        <w:rFonts w:cs="Times New Roman" w:hint="default"/>
      </w:rPr>
    </w:lvl>
  </w:abstractNum>
  <w:abstractNum w:abstractNumId="12" w15:restartNumberingAfterBreak="0">
    <w:nsid w:val="43845318"/>
    <w:multiLevelType w:val="hybridMultilevel"/>
    <w:tmpl w:val="8C4EF66C"/>
    <w:lvl w:ilvl="0" w:tplc="36C8FEB8">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835837"/>
    <w:multiLevelType w:val="multilevel"/>
    <w:tmpl w:val="2154E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74F75"/>
    <w:multiLevelType w:val="hybridMultilevel"/>
    <w:tmpl w:val="0A188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DF91C8B"/>
    <w:multiLevelType w:val="multilevel"/>
    <w:tmpl w:val="B1C8DE8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355550"/>
    <w:multiLevelType w:val="hybridMultilevel"/>
    <w:tmpl w:val="1EF2A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374C83"/>
    <w:multiLevelType w:val="hybridMultilevel"/>
    <w:tmpl w:val="23D6527C"/>
    <w:lvl w:ilvl="0" w:tplc="BB926578">
      <w:start w:val="1"/>
      <w:numFmt w:val="decimal"/>
      <w:lvlText w:val="%1."/>
      <w:lvlJc w:val="left"/>
      <w:pPr>
        <w:ind w:left="720" w:hanging="360"/>
      </w:pPr>
      <w:rPr>
        <w:rFonts w:ascii="Times New Roman" w:hAnsi="Times New Roman" w:cs="Times New Roman" w:hint="default"/>
        <w:b w:val="0"/>
        <w:i w:val="0"/>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5BFD4960"/>
    <w:multiLevelType w:val="hybridMultilevel"/>
    <w:tmpl w:val="59FA685E"/>
    <w:lvl w:ilvl="0" w:tplc="2E2EF44E">
      <w:start w:val="1"/>
      <w:numFmt w:val="decimal"/>
      <w:lvlText w:val="%1."/>
      <w:lvlJc w:val="lef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DA3273"/>
    <w:multiLevelType w:val="hybridMultilevel"/>
    <w:tmpl w:val="1AF20B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1C20C06"/>
    <w:multiLevelType w:val="hybridMultilevel"/>
    <w:tmpl w:val="CE820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0C4403"/>
    <w:multiLevelType w:val="hybridMultilevel"/>
    <w:tmpl w:val="C526F208"/>
    <w:lvl w:ilvl="0" w:tplc="2E2EF44E">
      <w:start w:val="1"/>
      <w:numFmt w:val="decimal"/>
      <w:lvlText w:val="%1."/>
      <w:lvlJc w:val="lef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6B973C2"/>
    <w:multiLevelType w:val="hybridMultilevel"/>
    <w:tmpl w:val="50EA89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C3D73B1"/>
    <w:multiLevelType w:val="hybridMultilevel"/>
    <w:tmpl w:val="1E6C864C"/>
    <w:lvl w:ilvl="0" w:tplc="FAC28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D853CA9"/>
    <w:multiLevelType w:val="hybridMultilevel"/>
    <w:tmpl w:val="1F4E3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1"/>
  </w:num>
  <w:num w:numId="6">
    <w:abstractNumId w:val="20"/>
  </w:num>
  <w:num w:numId="7">
    <w:abstractNumId w:val="3"/>
  </w:num>
  <w:num w:numId="8">
    <w:abstractNumId w:val="23"/>
  </w:num>
  <w:num w:numId="9">
    <w:abstractNumId w:val="7"/>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num>
  <w:num w:numId="15">
    <w:abstractNumId w:val="24"/>
  </w:num>
  <w:num w:numId="16">
    <w:abstractNumId w:val="18"/>
  </w:num>
  <w:num w:numId="17">
    <w:abstractNumId w:val="2"/>
  </w:num>
  <w:num w:numId="18">
    <w:abstractNumId w:val="21"/>
  </w:num>
  <w:num w:numId="19">
    <w:abstractNumId w:val="1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 w:numId="23">
    <w:abstractNumId w:val="9"/>
  </w:num>
  <w:num w:numId="24">
    <w:abstractNumId w:val="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28"/>
    <w:rsid w:val="007426A9"/>
    <w:rsid w:val="00E64A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CC663-C228-4E54-B04D-F7F9C973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A28"/>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E64A28"/>
    <w:pPr>
      <w:keepNext/>
      <w:spacing w:before="240" w:after="60"/>
      <w:outlineLvl w:val="0"/>
    </w:pPr>
    <w:rPr>
      <w:rFonts w:ascii="Cambria" w:hAnsi="Cambria"/>
      <w:b/>
      <w:bCs/>
      <w:noProof w:val="0"/>
      <w:kern w:val="32"/>
      <w:sz w:val="32"/>
      <w:szCs w:val="32"/>
      <w:lang w:val="ru-RU"/>
    </w:rPr>
  </w:style>
  <w:style w:type="paragraph" w:styleId="3">
    <w:name w:val="heading 3"/>
    <w:basedOn w:val="a"/>
    <w:next w:val="a"/>
    <w:link w:val="30"/>
    <w:qFormat/>
    <w:rsid w:val="00E64A28"/>
    <w:pPr>
      <w:keepNext/>
      <w:spacing w:before="240" w:after="60"/>
      <w:outlineLvl w:val="2"/>
    </w:pPr>
    <w:rPr>
      <w:rFonts w:ascii="Arial" w:hAnsi="Arial" w:cs="Arial"/>
      <w:b/>
      <w:bCs/>
      <w:noProof w:val="0"/>
      <w:sz w:val="26"/>
      <w:szCs w:val="26"/>
      <w:lang w:val="ru-RU"/>
    </w:rPr>
  </w:style>
  <w:style w:type="paragraph" w:styleId="5">
    <w:name w:val="heading 5"/>
    <w:basedOn w:val="a"/>
    <w:next w:val="a"/>
    <w:link w:val="50"/>
    <w:qFormat/>
    <w:rsid w:val="00E64A28"/>
    <w:pPr>
      <w:spacing w:before="240" w:after="60"/>
      <w:outlineLvl w:val="4"/>
    </w:pPr>
    <w:rPr>
      <w:b/>
      <w:bCs/>
      <w:i/>
      <w:iCs/>
      <w:noProof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A28"/>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rsid w:val="00E64A28"/>
    <w:rPr>
      <w:rFonts w:ascii="Arial" w:eastAsia="Times New Roman" w:hAnsi="Arial" w:cs="Arial"/>
      <w:b/>
      <w:bCs/>
      <w:sz w:val="26"/>
      <w:szCs w:val="26"/>
      <w:lang w:val="ru-RU" w:eastAsia="ru-RU"/>
    </w:rPr>
  </w:style>
  <w:style w:type="character" w:customStyle="1" w:styleId="50">
    <w:name w:val="Заголовок 5 Знак"/>
    <w:basedOn w:val="a0"/>
    <w:link w:val="5"/>
    <w:rsid w:val="00E64A28"/>
    <w:rPr>
      <w:rFonts w:ascii="Times New Roman" w:eastAsia="Times New Roman" w:hAnsi="Times New Roman" w:cs="Times New Roman"/>
      <w:b/>
      <w:bCs/>
      <w:i/>
      <w:iCs/>
      <w:sz w:val="26"/>
      <w:szCs w:val="26"/>
      <w:lang w:eastAsia="ru-RU"/>
    </w:rPr>
  </w:style>
  <w:style w:type="paragraph" w:customStyle="1" w:styleId="rvps2">
    <w:name w:val="rvps2"/>
    <w:basedOn w:val="a"/>
    <w:rsid w:val="00E64A28"/>
    <w:pPr>
      <w:spacing w:before="100" w:beforeAutospacing="1" w:after="100" w:afterAutospacing="1"/>
    </w:pPr>
    <w:rPr>
      <w:noProof w:val="0"/>
      <w:lang w:val="ru-RU"/>
    </w:rPr>
  </w:style>
  <w:style w:type="character" w:customStyle="1" w:styleId="a3">
    <w:name w:val="Текст у виносці Знак"/>
    <w:basedOn w:val="a0"/>
    <w:link w:val="a4"/>
    <w:uiPriority w:val="99"/>
    <w:semiHidden/>
    <w:rsid w:val="00E64A28"/>
    <w:rPr>
      <w:rFonts w:ascii="Tahoma" w:eastAsia="Times New Roman" w:hAnsi="Tahoma" w:cs="Tahoma"/>
      <w:noProof/>
      <w:sz w:val="16"/>
      <w:szCs w:val="16"/>
      <w:lang w:eastAsia="ru-RU"/>
    </w:rPr>
  </w:style>
  <w:style w:type="paragraph" w:styleId="a4">
    <w:name w:val="Balloon Text"/>
    <w:basedOn w:val="a"/>
    <w:link w:val="a3"/>
    <w:uiPriority w:val="99"/>
    <w:semiHidden/>
    <w:unhideWhenUsed/>
    <w:rsid w:val="00E64A28"/>
    <w:rPr>
      <w:rFonts w:ascii="Tahoma" w:hAnsi="Tahoma" w:cs="Tahoma"/>
      <w:sz w:val="16"/>
      <w:szCs w:val="16"/>
    </w:rPr>
  </w:style>
  <w:style w:type="character" w:customStyle="1" w:styleId="11">
    <w:name w:val="Текст у виносці Знак1"/>
    <w:basedOn w:val="a0"/>
    <w:uiPriority w:val="99"/>
    <w:semiHidden/>
    <w:rsid w:val="00E64A28"/>
    <w:rPr>
      <w:rFonts w:ascii="Segoe UI" w:eastAsia="Times New Roman" w:hAnsi="Segoe UI" w:cs="Segoe UI"/>
      <w:noProof/>
      <w:sz w:val="18"/>
      <w:szCs w:val="18"/>
      <w:lang w:eastAsia="ru-RU"/>
    </w:rPr>
  </w:style>
  <w:style w:type="paragraph" w:styleId="a5">
    <w:name w:val="No Spacing"/>
    <w:uiPriority w:val="1"/>
    <w:qFormat/>
    <w:rsid w:val="00E64A28"/>
    <w:pPr>
      <w:spacing w:after="0" w:line="240" w:lineRule="auto"/>
    </w:pPr>
    <w:rPr>
      <w:rFonts w:eastAsiaTheme="minorEastAsia"/>
      <w:lang w:val="ru-RU" w:eastAsia="ru-RU"/>
    </w:rPr>
  </w:style>
  <w:style w:type="paragraph" w:styleId="a6">
    <w:name w:val="Normal (Web)"/>
    <w:basedOn w:val="a"/>
    <w:unhideWhenUsed/>
    <w:rsid w:val="00E64A28"/>
    <w:pPr>
      <w:spacing w:before="100" w:beforeAutospacing="1" w:after="100" w:afterAutospacing="1"/>
    </w:pPr>
    <w:rPr>
      <w:noProof w:val="0"/>
      <w:lang w:eastAsia="uk-UA"/>
    </w:rPr>
  </w:style>
  <w:style w:type="character" w:styleId="a7">
    <w:name w:val="Strong"/>
    <w:basedOn w:val="a0"/>
    <w:qFormat/>
    <w:rsid w:val="00E64A28"/>
    <w:rPr>
      <w:b/>
      <w:bCs/>
    </w:rPr>
  </w:style>
  <w:style w:type="character" w:styleId="a8">
    <w:name w:val="Emphasis"/>
    <w:basedOn w:val="a0"/>
    <w:uiPriority w:val="20"/>
    <w:qFormat/>
    <w:rsid w:val="00E64A28"/>
    <w:rPr>
      <w:i/>
      <w:iCs/>
    </w:rPr>
  </w:style>
  <w:style w:type="paragraph" w:styleId="a9">
    <w:name w:val="Body Text"/>
    <w:basedOn w:val="a"/>
    <w:link w:val="aa"/>
    <w:unhideWhenUsed/>
    <w:rsid w:val="00E64A28"/>
    <w:pPr>
      <w:spacing w:before="100" w:beforeAutospacing="1" w:after="100" w:afterAutospacing="1"/>
    </w:pPr>
    <w:rPr>
      <w:noProof w:val="0"/>
      <w:lang w:eastAsia="uk-UA"/>
    </w:rPr>
  </w:style>
  <w:style w:type="character" w:customStyle="1" w:styleId="aa">
    <w:name w:val="Основний текст Знак"/>
    <w:basedOn w:val="a0"/>
    <w:link w:val="a9"/>
    <w:rsid w:val="00E64A28"/>
    <w:rPr>
      <w:rFonts w:ascii="Times New Roman" w:eastAsia="Times New Roman" w:hAnsi="Times New Roman" w:cs="Times New Roman"/>
      <w:sz w:val="24"/>
      <w:szCs w:val="24"/>
      <w:lang w:eastAsia="uk-UA"/>
    </w:rPr>
  </w:style>
  <w:style w:type="paragraph" w:customStyle="1" w:styleId="rvps7">
    <w:name w:val="rvps7"/>
    <w:basedOn w:val="a"/>
    <w:rsid w:val="00E64A28"/>
    <w:pPr>
      <w:suppressAutoHyphens/>
      <w:spacing w:before="280" w:after="280"/>
    </w:pPr>
    <w:rPr>
      <w:noProof w:val="0"/>
      <w:lang w:val="ru-RU" w:eastAsia="ar-SA"/>
    </w:rPr>
  </w:style>
  <w:style w:type="paragraph" w:customStyle="1" w:styleId="21">
    <w:name w:val="Основной текст с отступом 21"/>
    <w:basedOn w:val="a"/>
    <w:rsid w:val="00E64A28"/>
    <w:pPr>
      <w:suppressAutoHyphens/>
      <w:ind w:firstLine="708"/>
      <w:jc w:val="both"/>
    </w:pPr>
    <w:rPr>
      <w:noProof w:val="0"/>
      <w:lang w:eastAsia="ar-SA"/>
    </w:rPr>
  </w:style>
  <w:style w:type="character" w:customStyle="1" w:styleId="apple-converted-space">
    <w:name w:val="apple-converted-space"/>
    <w:basedOn w:val="a0"/>
    <w:rsid w:val="00E64A28"/>
    <w:rPr>
      <w:rFonts w:cs="Times New Roman"/>
    </w:rPr>
  </w:style>
  <w:style w:type="paragraph" w:customStyle="1" w:styleId="rvps21">
    <w:name w:val="rvps21"/>
    <w:basedOn w:val="a"/>
    <w:rsid w:val="00E64A28"/>
    <w:pPr>
      <w:spacing w:before="100" w:beforeAutospacing="1" w:after="100" w:afterAutospacing="1"/>
    </w:pPr>
    <w:rPr>
      <w:noProof w:val="0"/>
      <w:lang w:eastAsia="uk-UA"/>
    </w:rPr>
  </w:style>
  <w:style w:type="character" w:customStyle="1" w:styleId="rvts11">
    <w:name w:val="rvts11"/>
    <w:basedOn w:val="a0"/>
    <w:rsid w:val="00E64A28"/>
  </w:style>
  <w:style w:type="character" w:customStyle="1" w:styleId="rvts7">
    <w:name w:val="rvts7"/>
    <w:basedOn w:val="a0"/>
    <w:rsid w:val="00E64A28"/>
  </w:style>
  <w:style w:type="paragraph" w:customStyle="1" w:styleId="rvps22">
    <w:name w:val="rvps22"/>
    <w:basedOn w:val="a"/>
    <w:rsid w:val="00E64A28"/>
    <w:pPr>
      <w:spacing w:before="100" w:beforeAutospacing="1" w:after="100" w:afterAutospacing="1"/>
    </w:pPr>
    <w:rPr>
      <w:noProof w:val="0"/>
      <w:lang w:eastAsia="uk-UA"/>
    </w:rPr>
  </w:style>
  <w:style w:type="paragraph" w:styleId="ab">
    <w:name w:val="List Paragraph"/>
    <w:basedOn w:val="a"/>
    <w:qFormat/>
    <w:rsid w:val="00E64A28"/>
    <w:pPr>
      <w:ind w:left="720"/>
      <w:contextualSpacing/>
    </w:pPr>
    <w:rPr>
      <w:noProof w:val="0"/>
      <w:lang w:val="ru-RU"/>
    </w:rPr>
  </w:style>
  <w:style w:type="character" w:customStyle="1" w:styleId="2">
    <w:name w:val="Основний текст 2 Знак"/>
    <w:basedOn w:val="a0"/>
    <w:link w:val="20"/>
    <w:uiPriority w:val="99"/>
    <w:semiHidden/>
    <w:rsid w:val="00E64A28"/>
    <w:rPr>
      <w:rFonts w:ascii="Times New Roman" w:eastAsia="Times New Roman" w:hAnsi="Times New Roman" w:cs="Times New Roman"/>
      <w:noProof/>
      <w:sz w:val="24"/>
      <w:szCs w:val="24"/>
      <w:lang w:eastAsia="ru-RU"/>
    </w:rPr>
  </w:style>
  <w:style w:type="paragraph" w:styleId="20">
    <w:name w:val="Body Text 2"/>
    <w:basedOn w:val="a"/>
    <w:link w:val="2"/>
    <w:uiPriority w:val="99"/>
    <w:semiHidden/>
    <w:unhideWhenUsed/>
    <w:rsid w:val="00E64A28"/>
    <w:pPr>
      <w:spacing w:after="120" w:line="480" w:lineRule="auto"/>
    </w:pPr>
  </w:style>
  <w:style w:type="character" w:customStyle="1" w:styleId="210">
    <w:name w:val="Основний текст 2 Знак1"/>
    <w:basedOn w:val="a0"/>
    <w:uiPriority w:val="99"/>
    <w:semiHidden/>
    <w:rsid w:val="00E64A28"/>
    <w:rPr>
      <w:rFonts w:ascii="Times New Roman" w:eastAsia="Times New Roman" w:hAnsi="Times New Roman" w:cs="Times New Roman"/>
      <w:noProof/>
      <w:sz w:val="24"/>
      <w:szCs w:val="24"/>
      <w:lang w:eastAsia="ru-RU"/>
    </w:rPr>
  </w:style>
  <w:style w:type="character" w:customStyle="1" w:styleId="ac">
    <w:name w:val="Основной текст_"/>
    <w:basedOn w:val="a0"/>
    <w:link w:val="12"/>
    <w:rsid w:val="00E64A28"/>
    <w:rPr>
      <w:rFonts w:ascii="Times New Roman" w:eastAsia="Times New Roman" w:hAnsi="Times New Roman" w:cs="Times New Roman"/>
      <w:spacing w:val="2"/>
      <w:sz w:val="25"/>
      <w:szCs w:val="25"/>
      <w:shd w:val="clear" w:color="auto" w:fill="FFFFFF"/>
    </w:rPr>
  </w:style>
  <w:style w:type="paragraph" w:customStyle="1" w:styleId="12">
    <w:name w:val="Основной текст1"/>
    <w:basedOn w:val="a"/>
    <w:link w:val="ac"/>
    <w:rsid w:val="00E64A28"/>
    <w:pPr>
      <w:widowControl w:val="0"/>
      <w:shd w:val="clear" w:color="auto" w:fill="FFFFFF"/>
      <w:spacing w:before="240" w:after="240" w:line="322" w:lineRule="exact"/>
      <w:jc w:val="center"/>
    </w:pPr>
    <w:rPr>
      <w:noProof w:val="0"/>
      <w:spacing w:val="2"/>
      <w:sz w:val="25"/>
      <w:szCs w:val="25"/>
      <w:lang w:eastAsia="en-US"/>
    </w:rPr>
  </w:style>
  <w:style w:type="paragraph" w:customStyle="1" w:styleId="ad">
    <w:name w:val="Нормальний текст"/>
    <w:basedOn w:val="a"/>
    <w:rsid w:val="00E64A28"/>
    <w:pPr>
      <w:spacing w:before="120"/>
      <w:ind w:firstLine="567"/>
    </w:pPr>
    <w:rPr>
      <w:rFonts w:ascii="Antiqua" w:hAnsi="Antiqua"/>
      <w:noProof w:val="0"/>
      <w:sz w:val="26"/>
      <w:szCs w:val="20"/>
    </w:rPr>
  </w:style>
  <w:style w:type="paragraph" w:customStyle="1" w:styleId="ae">
    <w:name w:val="Назва документа"/>
    <w:basedOn w:val="a"/>
    <w:next w:val="ad"/>
    <w:rsid w:val="00E64A28"/>
    <w:pPr>
      <w:keepNext/>
      <w:keepLines/>
      <w:spacing w:before="240" w:after="240"/>
      <w:jc w:val="center"/>
    </w:pPr>
    <w:rPr>
      <w:rFonts w:ascii="Antiqua" w:hAnsi="Antiqua"/>
      <w:b/>
      <w:noProof w:val="0"/>
      <w:sz w:val="26"/>
      <w:szCs w:val="20"/>
    </w:rPr>
  </w:style>
  <w:style w:type="character" w:customStyle="1" w:styleId="HTML">
    <w:name w:val="Стандартний HTML Знак"/>
    <w:basedOn w:val="a0"/>
    <w:link w:val="HTML0"/>
    <w:uiPriority w:val="99"/>
    <w:semiHidden/>
    <w:rsid w:val="00E64A28"/>
    <w:rPr>
      <w:rFonts w:ascii="Courier New" w:eastAsia="Times New Roman" w:hAnsi="Courier New" w:cs="Courier New"/>
      <w:sz w:val="20"/>
      <w:szCs w:val="20"/>
      <w:lang w:eastAsia="uk-UA"/>
    </w:rPr>
  </w:style>
  <w:style w:type="paragraph" w:styleId="HTML0">
    <w:name w:val="HTML Preformatted"/>
    <w:basedOn w:val="a"/>
    <w:link w:val="HTML"/>
    <w:uiPriority w:val="99"/>
    <w:semiHidden/>
    <w:unhideWhenUsed/>
    <w:rsid w:val="00E64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uk-UA"/>
    </w:rPr>
  </w:style>
  <w:style w:type="character" w:customStyle="1" w:styleId="HTML1">
    <w:name w:val="Стандартний HTML Знак1"/>
    <w:basedOn w:val="a0"/>
    <w:uiPriority w:val="99"/>
    <w:semiHidden/>
    <w:rsid w:val="00E64A28"/>
    <w:rPr>
      <w:rFonts w:ascii="Consolas" w:eastAsia="Times New Roman" w:hAnsi="Consolas" w:cs="Times New Roman"/>
      <w:noProof/>
      <w:sz w:val="20"/>
      <w:szCs w:val="20"/>
      <w:lang w:eastAsia="ru-RU"/>
    </w:rPr>
  </w:style>
  <w:style w:type="character" w:customStyle="1" w:styleId="51">
    <w:name w:val="Основной текст (5)_"/>
    <w:basedOn w:val="a0"/>
    <w:link w:val="52"/>
    <w:rsid w:val="00E64A28"/>
    <w:rPr>
      <w:b/>
      <w:bCs/>
      <w:i/>
      <w:iCs/>
      <w:sz w:val="23"/>
      <w:szCs w:val="23"/>
      <w:shd w:val="clear" w:color="auto" w:fill="FFFFFF"/>
    </w:rPr>
  </w:style>
  <w:style w:type="paragraph" w:customStyle="1" w:styleId="52">
    <w:name w:val="Основной текст (5)"/>
    <w:basedOn w:val="a"/>
    <w:link w:val="51"/>
    <w:rsid w:val="00E64A28"/>
    <w:pPr>
      <w:widowControl w:val="0"/>
      <w:shd w:val="clear" w:color="auto" w:fill="FFFFFF"/>
      <w:spacing w:before="360" w:line="274" w:lineRule="exact"/>
    </w:pPr>
    <w:rPr>
      <w:rFonts w:asciiTheme="minorHAnsi" w:eastAsiaTheme="minorHAnsi" w:hAnsiTheme="minorHAnsi" w:cstheme="minorBidi"/>
      <w:b/>
      <w:bCs/>
      <w:i/>
      <w:iCs/>
      <w:noProof w:val="0"/>
      <w:sz w:val="23"/>
      <w:szCs w:val="23"/>
      <w:lang w:eastAsia="en-US"/>
    </w:rPr>
  </w:style>
  <w:style w:type="character" w:customStyle="1" w:styleId="rvts46">
    <w:name w:val="rvts46"/>
    <w:basedOn w:val="a0"/>
    <w:rsid w:val="00E64A28"/>
  </w:style>
  <w:style w:type="character" w:customStyle="1" w:styleId="22">
    <w:name w:val="Основной текст (2)_"/>
    <w:basedOn w:val="a0"/>
    <w:link w:val="23"/>
    <w:locked/>
    <w:rsid w:val="00E64A28"/>
    <w:rPr>
      <w:sz w:val="28"/>
      <w:szCs w:val="28"/>
      <w:shd w:val="clear" w:color="auto" w:fill="FFFFFF"/>
    </w:rPr>
  </w:style>
  <w:style w:type="paragraph" w:customStyle="1" w:styleId="23">
    <w:name w:val="Основной текст (2)"/>
    <w:basedOn w:val="a"/>
    <w:link w:val="22"/>
    <w:rsid w:val="00E64A28"/>
    <w:pPr>
      <w:widowControl w:val="0"/>
      <w:shd w:val="clear" w:color="auto" w:fill="FFFFFF"/>
      <w:spacing w:before="300" w:line="326" w:lineRule="exact"/>
      <w:ind w:hanging="160"/>
      <w:jc w:val="both"/>
    </w:pPr>
    <w:rPr>
      <w:rFonts w:asciiTheme="minorHAnsi" w:eastAsiaTheme="minorHAnsi" w:hAnsiTheme="minorHAnsi" w:cstheme="minorBidi"/>
      <w:noProof w:val="0"/>
      <w:sz w:val="28"/>
      <w:szCs w:val="28"/>
      <w:lang w:eastAsia="en-US"/>
    </w:rPr>
  </w:style>
  <w:style w:type="character" w:customStyle="1" w:styleId="22pt">
    <w:name w:val="Основной текст (2) + Интервал 2 pt"/>
    <w:basedOn w:val="22"/>
    <w:rsid w:val="00E64A28"/>
    <w:rPr>
      <w:rFonts w:ascii="Times New Roman" w:hAnsi="Times New Roman" w:cs="Times New Roman"/>
      <w:b/>
      <w:bCs/>
      <w:spacing w:val="50"/>
      <w:sz w:val="23"/>
      <w:szCs w:val="23"/>
      <w:u w:val="none"/>
      <w:shd w:val="clear" w:color="auto" w:fill="FFFFFF"/>
    </w:rPr>
  </w:style>
  <w:style w:type="character" w:customStyle="1" w:styleId="13">
    <w:name w:val="Заголовок №1_"/>
    <w:basedOn w:val="a0"/>
    <w:link w:val="14"/>
    <w:rsid w:val="00E64A28"/>
    <w:rPr>
      <w:rFonts w:ascii="Bookman Old Style" w:hAnsi="Bookman Old Style"/>
      <w:sz w:val="40"/>
      <w:szCs w:val="40"/>
      <w:shd w:val="clear" w:color="auto" w:fill="FFFFFF"/>
    </w:rPr>
  </w:style>
  <w:style w:type="paragraph" w:customStyle="1" w:styleId="14">
    <w:name w:val="Заголовок №1"/>
    <w:basedOn w:val="a"/>
    <w:link w:val="13"/>
    <w:rsid w:val="00E64A28"/>
    <w:pPr>
      <w:widowControl w:val="0"/>
      <w:shd w:val="clear" w:color="auto" w:fill="FFFFFF"/>
      <w:spacing w:before="960" w:line="384" w:lineRule="exact"/>
      <w:jc w:val="center"/>
      <w:outlineLvl w:val="0"/>
    </w:pPr>
    <w:rPr>
      <w:rFonts w:ascii="Bookman Old Style" w:eastAsiaTheme="minorHAnsi" w:hAnsi="Bookman Old Style" w:cstheme="minorBidi"/>
      <w:noProof w:val="0"/>
      <w:sz w:val="40"/>
      <w:szCs w:val="40"/>
      <w:lang w:eastAsia="en-US"/>
    </w:rPr>
  </w:style>
  <w:style w:type="character" w:customStyle="1" w:styleId="24">
    <w:name w:val="Заголовок №2_"/>
    <w:basedOn w:val="a0"/>
    <w:link w:val="211"/>
    <w:rsid w:val="00E64A28"/>
    <w:rPr>
      <w:rFonts w:ascii="Bookman Old Style" w:hAnsi="Bookman Old Style"/>
      <w:b/>
      <w:bCs/>
      <w:sz w:val="27"/>
      <w:szCs w:val="27"/>
      <w:shd w:val="clear" w:color="auto" w:fill="FFFFFF"/>
    </w:rPr>
  </w:style>
  <w:style w:type="paragraph" w:customStyle="1" w:styleId="211">
    <w:name w:val="Заголовок №21"/>
    <w:basedOn w:val="a"/>
    <w:link w:val="24"/>
    <w:rsid w:val="00E64A28"/>
    <w:pPr>
      <w:widowControl w:val="0"/>
      <w:shd w:val="clear" w:color="auto" w:fill="FFFFFF"/>
      <w:spacing w:before="240" w:after="360" w:line="240" w:lineRule="atLeast"/>
      <w:outlineLvl w:val="1"/>
    </w:pPr>
    <w:rPr>
      <w:rFonts w:ascii="Bookman Old Style" w:eastAsiaTheme="minorHAnsi" w:hAnsi="Bookman Old Style" w:cstheme="minorBidi"/>
      <w:b/>
      <w:bCs/>
      <w:noProof w:val="0"/>
      <w:sz w:val="27"/>
      <w:szCs w:val="27"/>
      <w:lang w:eastAsia="en-US"/>
    </w:rPr>
  </w:style>
  <w:style w:type="character" w:customStyle="1" w:styleId="25">
    <w:name w:val="Заголовок №2"/>
    <w:basedOn w:val="24"/>
    <w:rsid w:val="00E64A28"/>
    <w:rPr>
      <w:rFonts w:ascii="Bookman Old Style" w:hAnsi="Bookman Old Style"/>
      <w:b/>
      <w:bCs/>
      <w:sz w:val="27"/>
      <w:szCs w:val="27"/>
      <w:shd w:val="clear" w:color="auto" w:fill="FFFFFF"/>
    </w:rPr>
  </w:style>
  <w:style w:type="character" w:customStyle="1" w:styleId="13pt">
    <w:name w:val="Заголовок №1 + Интервал 3 pt"/>
    <w:basedOn w:val="13"/>
    <w:rsid w:val="00E64A28"/>
    <w:rPr>
      <w:rFonts w:ascii="Times New Roman" w:hAnsi="Times New Roman" w:cs="Times New Roman"/>
      <w:b/>
      <w:bCs/>
      <w:spacing w:val="60"/>
      <w:sz w:val="31"/>
      <w:szCs w:val="31"/>
      <w:u w:val="none"/>
      <w:shd w:val="clear" w:color="auto" w:fill="FFFFFF"/>
    </w:rPr>
  </w:style>
  <w:style w:type="character" w:customStyle="1" w:styleId="31">
    <w:name w:val="Основной текст (3)_"/>
    <w:basedOn w:val="a0"/>
    <w:link w:val="310"/>
    <w:locked/>
    <w:rsid w:val="00E64A28"/>
    <w:rPr>
      <w:b/>
      <w:bCs/>
      <w:sz w:val="28"/>
      <w:szCs w:val="28"/>
      <w:shd w:val="clear" w:color="auto" w:fill="FFFFFF"/>
    </w:rPr>
  </w:style>
  <w:style w:type="paragraph" w:customStyle="1" w:styleId="310">
    <w:name w:val="Основной текст (3)1"/>
    <w:basedOn w:val="a"/>
    <w:link w:val="31"/>
    <w:rsid w:val="00E64A28"/>
    <w:pPr>
      <w:widowControl w:val="0"/>
      <w:shd w:val="clear" w:color="auto" w:fill="FFFFFF"/>
      <w:spacing w:line="322" w:lineRule="exact"/>
    </w:pPr>
    <w:rPr>
      <w:rFonts w:asciiTheme="minorHAnsi" w:eastAsiaTheme="minorHAnsi" w:hAnsiTheme="minorHAnsi" w:cstheme="minorBidi"/>
      <w:b/>
      <w:bCs/>
      <w:noProof w:val="0"/>
      <w:sz w:val="28"/>
      <w:szCs w:val="28"/>
      <w:lang w:eastAsia="en-US"/>
    </w:rPr>
  </w:style>
  <w:style w:type="character" w:customStyle="1" w:styleId="33pt">
    <w:name w:val="Основной текст (3) + Интервал 3 pt"/>
    <w:basedOn w:val="31"/>
    <w:rsid w:val="00E64A28"/>
    <w:rPr>
      <w:rFonts w:ascii="Times New Roman" w:hAnsi="Times New Roman" w:cs="Times New Roman"/>
      <w:b/>
      <w:bCs/>
      <w:color w:val="000000"/>
      <w:spacing w:val="70"/>
      <w:w w:val="100"/>
      <w:position w:val="0"/>
      <w:sz w:val="28"/>
      <w:szCs w:val="28"/>
      <w:u w:val="none"/>
      <w:shd w:val="clear" w:color="auto" w:fill="FFFFFF"/>
      <w:lang w:val="uk-UA" w:eastAsia="uk-UA"/>
    </w:rPr>
  </w:style>
  <w:style w:type="paragraph" w:customStyle="1" w:styleId="ShapkaDocumentu">
    <w:name w:val="Shapka Documentu"/>
    <w:basedOn w:val="a"/>
    <w:rsid w:val="00E64A28"/>
    <w:pPr>
      <w:keepNext/>
      <w:keepLines/>
      <w:spacing w:after="240"/>
      <w:ind w:left="3969"/>
      <w:jc w:val="center"/>
    </w:pPr>
    <w:rPr>
      <w:rFonts w:ascii="Antiqua" w:hAnsi="Antiqua"/>
      <w:noProof w:val="0"/>
      <w:sz w:val="26"/>
      <w:szCs w:val="20"/>
    </w:rPr>
  </w:style>
  <w:style w:type="paragraph" w:styleId="af">
    <w:name w:val="footer"/>
    <w:basedOn w:val="a"/>
    <w:link w:val="af0"/>
    <w:rsid w:val="00E64A28"/>
    <w:pPr>
      <w:tabs>
        <w:tab w:val="center" w:pos="4819"/>
        <w:tab w:val="right" w:pos="9639"/>
      </w:tabs>
    </w:pPr>
    <w:rPr>
      <w:noProof w:val="0"/>
      <w:lang w:val="ru-RU"/>
    </w:rPr>
  </w:style>
  <w:style w:type="character" w:customStyle="1" w:styleId="af0">
    <w:name w:val="Нижній колонтитул Знак"/>
    <w:basedOn w:val="a0"/>
    <w:link w:val="af"/>
    <w:rsid w:val="00E64A28"/>
    <w:rPr>
      <w:rFonts w:ascii="Times New Roman" w:eastAsia="Times New Roman" w:hAnsi="Times New Roman" w:cs="Times New Roman"/>
      <w:sz w:val="24"/>
      <w:szCs w:val="24"/>
      <w:lang w:val="ru-RU" w:eastAsia="ru-RU"/>
    </w:rPr>
  </w:style>
  <w:style w:type="paragraph" w:styleId="af1">
    <w:name w:val="header"/>
    <w:basedOn w:val="a"/>
    <w:link w:val="af2"/>
    <w:rsid w:val="00E64A28"/>
    <w:pPr>
      <w:tabs>
        <w:tab w:val="center" w:pos="4819"/>
        <w:tab w:val="right" w:pos="9639"/>
      </w:tabs>
    </w:pPr>
    <w:rPr>
      <w:noProof w:val="0"/>
      <w:lang w:val="ru-RU"/>
    </w:rPr>
  </w:style>
  <w:style w:type="character" w:customStyle="1" w:styleId="af2">
    <w:name w:val="Верхній колонтитул Знак"/>
    <w:basedOn w:val="a0"/>
    <w:link w:val="af1"/>
    <w:rsid w:val="00E64A28"/>
    <w:rPr>
      <w:rFonts w:ascii="Times New Roman" w:eastAsia="Times New Roman" w:hAnsi="Times New Roman" w:cs="Times New Roman"/>
      <w:sz w:val="24"/>
      <w:szCs w:val="24"/>
      <w:lang w:val="ru-RU" w:eastAsia="ru-RU"/>
    </w:rPr>
  </w:style>
  <w:style w:type="paragraph" w:customStyle="1" w:styleId="311">
    <w:name w:val="Основной текст с отступом 31"/>
    <w:basedOn w:val="a"/>
    <w:rsid w:val="00E64A28"/>
    <w:pPr>
      <w:widowControl w:val="0"/>
      <w:suppressAutoHyphens/>
      <w:ind w:hanging="567"/>
      <w:jc w:val="both"/>
    </w:pPr>
    <w:rPr>
      <w:rFonts w:eastAsia="Andale Sans UI"/>
      <w:noProof w:val="0"/>
      <w:kern w:val="1"/>
      <w:szCs w:val="20"/>
      <w:lang w:eastAsia="ar-SA"/>
    </w:rPr>
  </w:style>
  <w:style w:type="character" w:customStyle="1" w:styleId="213">
    <w:name w:val="Основной текст (2) + 13"/>
    <w:aliases w:val="5 pt"/>
    <w:basedOn w:val="a0"/>
    <w:rsid w:val="00E64A28"/>
    <w:rPr>
      <w:rFonts w:ascii="Times New Roman" w:hAnsi="Times New Roman" w:cs="Times New Roman"/>
      <w:b/>
      <w:bCs/>
      <w:color w:val="000000"/>
      <w:spacing w:val="0"/>
      <w:w w:val="100"/>
      <w:position w:val="0"/>
      <w:sz w:val="27"/>
      <w:szCs w:val="27"/>
      <w:u w:val="none"/>
      <w:lang w:val="uk-UA"/>
    </w:rPr>
  </w:style>
  <w:style w:type="character" w:customStyle="1" w:styleId="32">
    <w:name w:val="Основной текст (3) + Не курсив"/>
    <w:basedOn w:val="a0"/>
    <w:rsid w:val="00E64A28"/>
    <w:rPr>
      <w:rFonts w:ascii="Times New Roman" w:hAnsi="Times New Roman" w:cs="Times New Roman"/>
      <w:b/>
      <w:bCs/>
      <w:i/>
      <w:iCs/>
      <w:color w:val="000000"/>
      <w:spacing w:val="0"/>
      <w:w w:val="100"/>
      <w:position w:val="0"/>
      <w:sz w:val="24"/>
      <w:szCs w:val="24"/>
      <w:u w:val="none"/>
      <w:lang w:val="uk-UA"/>
    </w:rPr>
  </w:style>
  <w:style w:type="character" w:customStyle="1" w:styleId="12pt">
    <w:name w:val="Основной текст + 12 pt"/>
    <w:aliases w:val="Полужирный"/>
    <w:basedOn w:val="a0"/>
    <w:rsid w:val="00E64A28"/>
    <w:rPr>
      <w:rFonts w:ascii="Times New Roman" w:hAnsi="Times New Roman" w:cs="Times New Roman"/>
      <w:b/>
      <w:bCs/>
      <w:color w:val="000000"/>
      <w:spacing w:val="0"/>
      <w:w w:val="100"/>
      <w:position w:val="0"/>
      <w:sz w:val="24"/>
      <w:szCs w:val="24"/>
      <w:u w:val="none"/>
      <w:lang w:val="uk-UA"/>
    </w:rPr>
  </w:style>
  <w:style w:type="paragraph" w:customStyle="1" w:styleId="15">
    <w:name w:val="Без интервала1"/>
    <w:rsid w:val="00E64A28"/>
    <w:pPr>
      <w:widowControl w:val="0"/>
      <w:spacing w:after="0" w:line="240" w:lineRule="auto"/>
    </w:pPr>
    <w:rPr>
      <w:rFonts w:ascii="Courier New" w:eastAsia="Times New Roman" w:hAnsi="Courier New" w:cs="Courier New"/>
      <w:color w:val="000000"/>
      <w:sz w:val="24"/>
      <w:szCs w:val="24"/>
      <w:lang w:eastAsia="ru-RU"/>
    </w:rPr>
  </w:style>
  <w:style w:type="paragraph" w:customStyle="1" w:styleId="26">
    <w:name w:val="Без интервала2"/>
    <w:rsid w:val="00E64A28"/>
    <w:pPr>
      <w:widowControl w:val="0"/>
      <w:spacing w:after="0" w:line="240" w:lineRule="auto"/>
    </w:pPr>
    <w:rPr>
      <w:rFonts w:ascii="Courier New" w:eastAsia="Times New Roman" w:hAnsi="Courier New" w:cs="Courier New"/>
      <w:color w:val="000000"/>
      <w:sz w:val="24"/>
      <w:szCs w:val="24"/>
      <w:lang w:eastAsia="ru-RU"/>
    </w:rPr>
  </w:style>
  <w:style w:type="character" w:customStyle="1" w:styleId="af3">
    <w:name w:val="Основний текст з відступом Знак"/>
    <w:basedOn w:val="a0"/>
    <w:link w:val="af4"/>
    <w:uiPriority w:val="99"/>
    <w:semiHidden/>
    <w:rsid w:val="00E64A28"/>
    <w:rPr>
      <w:rFonts w:ascii="Times New Roman" w:eastAsia="Times New Roman" w:hAnsi="Times New Roman" w:cs="Times New Roman"/>
      <w:noProof/>
      <w:sz w:val="24"/>
      <w:szCs w:val="24"/>
      <w:lang w:eastAsia="ru-RU"/>
    </w:rPr>
  </w:style>
  <w:style w:type="paragraph" w:styleId="af4">
    <w:name w:val="Body Text Indent"/>
    <w:basedOn w:val="a"/>
    <w:link w:val="af3"/>
    <w:uiPriority w:val="99"/>
    <w:semiHidden/>
    <w:unhideWhenUsed/>
    <w:rsid w:val="00E64A28"/>
    <w:pPr>
      <w:spacing w:after="120"/>
      <w:ind w:left="283"/>
    </w:pPr>
  </w:style>
  <w:style w:type="character" w:customStyle="1" w:styleId="16">
    <w:name w:val="Основний текст з відступом Знак1"/>
    <w:basedOn w:val="a0"/>
    <w:uiPriority w:val="99"/>
    <w:semiHidden/>
    <w:rsid w:val="00E64A28"/>
    <w:rPr>
      <w:rFonts w:ascii="Times New Roman" w:eastAsia="Times New Roman" w:hAnsi="Times New Roman" w:cs="Times New Roman"/>
      <w:noProof/>
      <w:sz w:val="24"/>
      <w:szCs w:val="24"/>
      <w:lang w:eastAsia="ru-RU"/>
    </w:rPr>
  </w:style>
  <w:style w:type="character" w:customStyle="1" w:styleId="27">
    <w:name w:val="Основний текст (2)_"/>
    <w:link w:val="28"/>
    <w:locked/>
    <w:rsid w:val="00E64A28"/>
    <w:rPr>
      <w:sz w:val="28"/>
      <w:szCs w:val="28"/>
      <w:shd w:val="clear" w:color="auto" w:fill="FFFFFF"/>
    </w:rPr>
  </w:style>
  <w:style w:type="paragraph" w:customStyle="1" w:styleId="28">
    <w:name w:val="Основний текст (2)"/>
    <w:basedOn w:val="a"/>
    <w:link w:val="27"/>
    <w:rsid w:val="00E64A28"/>
    <w:pPr>
      <w:widowControl w:val="0"/>
      <w:shd w:val="clear" w:color="auto" w:fill="FFFFFF"/>
      <w:spacing w:before="240" w:after="120" w:line="326" w:lineRule="exact"/>
    </w:pPr>
    <w:rPr>
      <w:rFonts w:asciiTheme="minorHAnsi" w:eastAsiaTheme="minorHAnsi" w:hAnsiTheme="minorHAnsi" w:cstheme="minorBidi"/>
      <w:noProof w:val="0"/>
      <w:sz w:val="28"/>
      <w:szCs w:val="28"/>
      <w:lang w:eastAsia="en-US"/>
    </w:rPr>
  </w:style>
  <w:style w:type="paragraph" w:customStyle="1" w:styleId="33">
    <w:name w:val="Основной текст (3)"/>
    <w:basedOn w:val="a"/>
    <w:rsid w:val="00E64A28"/>
    <w:pPr>
      <w:widowControl w:val="0"/>
      <w:shd w:val="clear" w:color="auto" w:fill="FFFFFF"/>
      <w:spacing w:before="300" w:after="360" w:line="240" w:lineRule="atLeast"/>
      <w:jc w:val="both"/>
    </w:pPr>
    <w:rPr>
      <w:rFonts w:asciiTheme="minorHAnsi" w:eastAsiaTheme="minorHAnsi" w:hAnsiTheme="minorHAnsi" w:cstheme="minorBidi"/>
      <w:b/>
      <w:bCs/>
      <w:noProof w:val="0"/>
      <w:sz w:val="26"/>
      <w:szCs w:val="26"/>
      <w:lang w:eastAsia="en-US"/>
    </w:rPr>
  </w:style>
  <w:style w:type="paragraph" w:customStyle="1" w:styleId="17">
    <w:name w:val="Абзац списка1"/>
    <w:basedOn w:val="a"/>
    <w:qFormat/>
    <w:rsid w:val="00E64A28"/>
    <w:pPr>
      <w:spacing w:after="200" w:line="276" w:lineRule="auto"/>
      <w:ind w:left="720"/>
    </w:pPr>
    <w:rPr>
      <w:rFonts w:ascii="Calibri" w:eastAsia="Calibri" w:hAnsi="Calibri" w:cs="Calibri"/>
      <w:noProof w:val="0"/>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12201</Words>
  <Characters>6956</Characters>
  <Application>Microsoft Office Word</Application>
  <DocSecurity>0</DocSecurity>
  <Lines>57</Lines>
  <Paragraphs>38</Paragraphs>
  <ScaleCrop>false</ScaleCrop>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 Yarmolchuk</dc:creator>
  <cp:keywords/>
  <dc:description/>
  <cp:lastModifiedBy>Yaroslav Yarmolchuk</cp:lastModifiedBy>
  <cp:revision>1</cp:revision>
  <dcterms:created xsi:type="dcterms:W3CDTF">2021-12-06T07:59:00Z</dcterms:created>
  <dcterms:modified xsi:type="dcterms:W3CDTF">2021-12-06T07:59:00Z</dcterms:modified>
</cp:coreProperties>
</file>